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Century Gothic" w:cs="Century Gothic" w:eastAsia="Century Gothic" w:hAnsi="Century Gothic"/>
          <w:b w:val="1"/>
          <w:color w:val="000000"/>
          <w:sz w:val="72"/>
          <w:szCs w:val="72"/>
        </w:rPr>
      </w:pPr>
      <w:r w:rsidDel="00000000" w:rsidR="00000000" w:rsidRPr="00000000">
        <w:rPr>
          <w:rFonts w:ascii="Century Gothic" w:cs="Century Gothic" w:eastAsia="Century Gothic" w:hAnsi="Century Gothic"/>
          <w:b w:val="1"/>
          <w:color w:val="000000"/>
          <w:sz w:val="72"/>
          <w:szCs w:val="72"/>
          <w:rtl w:val="0"/>
        </w:rPr>
        <w:t xml:space="preserve">riPENSAci!</w:t>
      </w:r>
    </w:p>
    <w:p w:rsidR="00000000" w:rsidDel="00000000" w:rsidP="00000000" w:rsidRDefault="00000000" w:rsidRPr="00000000" w14:paraId="00000002">
      <w:pPr>
        <w:spacing w:after="0" w:line="240" w:lineRule="auto"/>
        <w:jc w:val="center"/>
        <w:rPr>
          <w:rFonts w:ascii="Century Gothic" w:cs="Century Gothic" w:eastAsia="Century Gothic" w:hAnsi="Century Gothic"/>
          <w:b w:val="1"/>
          <w:i w:val="1"/>
          <w:color w:val="000000"/>
          <w:sz w:val="18"/>
          <w:szCs w:val="18"/>
        </w:r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b w:val="1"/>
          <w:i w:val="1"/>
          <w:sz w:val="40"/>
          <w:szCs w:val="40"/>
        </w:rPr>
      </w:pPr>
      <w:r w:rsidDel="00000000" w:rsidR="00000000" w:rsidRPr="00000000">
        <w:rPr>
          <w:rFonts w:ascii="Century Gothic" w:cs="Century Gothic" w:eastAsia="Century Gothic" w:hAnsi="Century Gothic"/>
          <w:b w:val="1"/>
          <w:color w:val="000000"/>
          <w:sz w:val="40"/>
          <w:szCs w:val="40"/>
          <w:rtl w:val="0"/>
        </w:rPr>
        <w:t xml:space="preserve">Il 29 settembre l</w:t>
      </w:r>
      <w:r w:rsidDel="00000000" w:rsidR="00000000" w:rsidRPr="00000000">
        <w:rPr>
          <w:rFonts w:ascii="Century Gothic" w:cs="Century Gothic" w:eastAsia="Century Gothic" w:hAnsi="Century Gothic"/>
          <w:b w:val="1"/>
          <w:i w:val="1"/>
          <w:color w:val="000000"/>
          <w:sz w:val="40"/>
          <w:szCs w:val="40"/>
          <w:rtl w:val="0"/>
        </w:rPr>
        <w:t xml:space="preserve">a Notte dei </w:t>
      </w:r>
      <w:r w:rsidDel="00000000" w:rsidR="00000000" w:rsidRPr="00000000">
        <w:rPr>
          <w:rFonts w:ascii="Century Gothic" w:cs="Century Gothic" w:eastAsia="Century Gothic" w:hAnsi="Century Gothic"/>
          <w:b w:val="1"/>
          <w:i w:val="1"/>
          <w:sz w:val="40"/>
          <w:szCs w:val="40"/>
          <w:rtl w:val="0"/>
        </w:rPr>
        <w:t xml:space="preserve">R</w:t>
      </w:r>
      <w:r w:rsidDel="00000000" w:rsidR="00000000" w:rsidRPr="00000000">
        <w:rPr>
          <w:rFonts w:ascii="Century Gothic" w:cs="Century Gothic" w:eastAsia="Century Gothic" w:hAnsi="Century Gothic"/>
          <w:b w:val="1"/>
          <w:i w:val="1"/>
          <w:color w:val="000000"/>
          <w:sz w:val="40"/>
          <w:szCs w:val="40"/>
          <w:rtl w:val="0"/>
        </w:rPr>
        <w:t xml:space="preserve">icercatori Society invita a cambiare punto di vista</w:t>
      </w:r>
      <w:r w:rsidDel="00000000" w:rsidR="00000000" w:rsidRPr="00000000">
        <w:rPr>
          <w:rtl w:val="0"/>
        </w:rPr>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4"/>
          <w:szCs w:val="24"/>
        </w:rPr>
      </w:pPr>
      <w:r w:rsidDel="00000000" w:rsidR="00000000" w:rsidRPr="00000000">
        <w:rPr>
          <w:color w:val="201f1e"/>
          <w:highlight w:val="white"/>
        </w:rPr>
        <w:drawing>
          <wp:inline distB="0" distT="0" distL="0" distR="0">
            <wp:extent cx="4517913" cy="2541327"/>
            <wp:effectExtent b="0" l="0" r="0" t="0"/>
            <wp:docPr id="1056896778"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4517913" cy="2541327"/>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spacing w:after="0" w:line="240" w:lineRule="auto"/>
        <w:rPr>
          <w:rFonts w:ascii="Century Gothic" w:cs="Century Gothic" w:eastAsia="Century Gothic" w:hAnsi="Century Gothic"/>
          <w:color w:val="000000"/>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La </w:t>
      </w:r>
      <w:r w:rsidDel="00000000" w:rsidR="00000000" w:rsidRPr="00000000">
        <w:rPr>
          <w:rFonts w:ascii="Century Gothic" w:cs="Century Gothic" w:eastAsia="Century Gothic" w:hAnsi="Century Gothic"/>
          <w:b w:val="1"/>
          <w:rtl w:val="0"/>
        </w:rPr>
        <w:t xml:space="preserve">Notte Europea dei Ricercatori </w:t>
      </w:r>
      <w:r w:rsidDel="00000000" w:rsidR="00000000" w:rsidRPr="00000000">
        <w:rPr>
          <w:rFonts w:ascii="Century Gothic" w:cs="Century Gothic" w:eastAsia="Century Gothic" w:hAnsi="Century Gothic"/>
          <w:rtl w:val="0"/>
        </w:rPr>
        <w:t xml:space="preserve">torna il </w:t>
      </w:r>
      <w:r w:rsidDel="00000000" w:rsidR="00000000" w:rsidRPr="00000000">
        <w:rPr>
          <w:rFonts w:ascii="Century Gothic" w:cs="Century Gothic" w:eastAsia="Century Gothic" w:hAnsi="Century Gothic"/>
          <w:b w:val="1"/>
          <w:rtl w:val="0"/>
        </w:rPr>
        <w:t xml:space="preserve">29 settembre 2023</w:t>
      </w:r>
      <w:r w:rsidDel="00000000" w:rsidR="00000000" w:rsidRPr="00000000">
        <w:rPr>
          <w:rFonts w:ascii="Century Gothic" w:cs="Century Gothic" w:eastAsia="Century Gothic" w:hAnsi="Century Gothic"/>
          <w:rtl w:val="0"/>
        </w:rPr>
        <w:t xml:space="preserve"> a Bologna, Cesena, Forlì, Ravenna e Faenza, Rimini e Ferrara, ancora una volta targata </w:t>
      </w:r>
      <w:r w:rsidDel="00000000" w:rsidR="00000000" w:rsidRPr="00000000">
        <w:rPr>
          <w:rFonts w:ascii="Century Gothic" w:cs="Century Gothic" w:eastAsia="Century Gothic" w:hAnsi="Century Gothic"/>
          <w:b w:val="1"/>
          <w:rtl w:val="0"/>
        </w:rPr>
        <w:t xml:space="preserve">SOCIETY</w:t>
      </w:r>
      <w:r w:rsidDel="00000000" w:rsidR="00000000" w:rsidRPr="00000000">
        <w:rPr>
          <w:rFonts w:ascii="Century Gothic" w:cs="Century Gothic" w:eastAsia="Century Gothic" w:hAnsi="Century Gothic"/>
          <w:rtl w:val="0"/>
        </w:rPr>
        <w:t xml:space="preserve"> e organizzata dal consorzio composto dai ricercatori del CNR, coordinatore per il biennio 2022-23, Università di Bologna, CINECA, INAF, INFN e INGV affiancati per la comunicazione e l’organizzazione da ComunicaMente e Naxta.</w:t>
      </w:r>
    </w:p>
    <w:p w:rsidR="00000000" w:rsidDel="00000000" w:rsidP="00000000" w:rsidRDefault="00000000" w:rsidRPr="00000000" w14:paraId="00000007">
      <w:pPr>
        <w:widowControl w:val="0"/>
        <w:spacing w:after="0" w:line="240" w:lineRule="auto"/>
        <w:rPr>
          <w:rFonts w:ascii="Century Gothic" w:cs="Century Gothic" w:eastAsia="Century Gothic" w:hAnsi="Century Gothic"/>
          <w:b w:val="1"/>
        </w:rPr>
      </w:pPr>
      <w:bookmarkStart w:colFirst="0" w:colLast="0" w:name="_heading=h.iouce2gdap19" w:id="0"/>
      <w:bookmarkEnd w:id="0"/>
      <w:r w:rsidDel="00000000" w:rsidR="00000000" w:rsidRPr="00000000">
        <w:rPr>
          <w:rFonts w:ascii="Century Gothic" w:cs="Century Gothic" w:eastAsia="Century Gothic" w:hAnsi="Century Gothic"/>
          <w:rtl w:val="0"/>
        </w:rPr>
        <w:t xml:space="preserve">Le attività della Notte porteranno fra la gente il lavoro delle ricercatrici e dei ricercatori e anche quest’anno il pubblico potrà partecipare attivamente a esperimenti, dimostrazioni, giochi, esposizioni e laboratori  </w:t>
      </w:r>
      <w:r w:rsidDel="00000000" w:rsidR="00000000" w:rsidRPr="00000000">
        <w:rPr>
          <w:rtl w:val="0"/>
        </w:rPr>
      </w:r>
    </w:p>
    <w:p w:rsidR="00000000" w:rsidDel="00000000" w:rsidP="00000000" w:rsidRDefault="00000000" w:rsidRPr="00000000" w14:paraId="00000008">
      <w:pPr>
        <w:widowControl w:val="0"/>
        <w:spacing w:after="0" w:line="240" w:lineRule="auto"/>
        <w:rPr>
          <w:rFonts w:ascii="Century Gothic" w:cs="Century Gothic" w:eastAsia="Century Gothic" w:hAnsi="Century Gothic"/>
        </w:rPr>
      </w:pPr>
      <w:bookmarkStart w:colFirst="0" w:colLast="0" w:name="_heading=h.han972l6g1ls" w:id="1"/>
      <w:bookmarkEnd w:id="1"/>
      <w:r w:rsidDel="00000000" w:rsidR="00000000" w:rsidRPr="00000000">
        <w:rPr>
          <w:rtl w:val="0"/>
        </w:rPr>
      </w:r>
    </w:p>
    <w:p w:rsidR="00000000" w:rsidDel="00000000" w:rsidP="00000000" w:rsidRDefault="00000000" w:rsidRPr="00000000" w14:paraId="00000009">
      <w:pPr>
        <w:widowControl w:val="0"/>
        <w:spacing w:after="0" w:line="240" w:lineRule="auto"/>
        <w:rPr>
          <w:rFonts w:ascii="Century Gothic" w:cs="Century Gothic" w:eastAsia="Century Gothic" w:hAnsi="Century Gothic"/>
          <w:highlight w:val="white"/>
        </w:rPr>
      </w:pPr>
      <w:bookmarkStart w:colFirst="0" w:colLast="0" w:name="_heading=h.c7ru8jb87irr" w:id="2"/>
      <w:bookmarkEnd w:id="2"/>
      <w:r w:rsidDel="00000000" w:rsidR="00000000" w:rsidRPr="00000000">
        <w:rPr>
          <w:rFonts w:ascii="Century Gothic" w:cs="Century Gothic" w:eastAsia="Century Gothic" w:hAnsi="Century Gothic"/>
          <w:rtl w:val="0"/>
        </w:rPr>
        <w:t xml:space="preserve">La Notte dedicata ai ricercatori sarà inaugurata,</w:t>
      </w:r>
      <w:r w:rsidDel="00000000" w:rsidR="00000000" w:rsidRPr="00000000">
        <w:rPr>
          <w:rFonts w:ascii="Century Gothic" w:cs="Century Gothic" w:eastAsia="Century Gothic" w:hAnsi="Century Gothic"/>
          <w:b w:val="1"/>
          <w:rtl w:val="0"/>
        </w:rPr>
        <w:t xml:space="preserve"> in Piazza Dalla a Bologna,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highlight w:val="white"/>
          <w:rtl w:val="0"/>
        </w:rPr>
        <w:t xml:space="preserve">alle 18.00 </w:t>
      </w:r>
      <w:r w:rsidDel="00000000" w:rsidR="00000000" w:rsidRPr="00000000">
        <w:rPr>
          <w:rFonts w:ascii="Century Gothic" w:cs="Century Gothic" w:eastAsia="Century Gothic" w:hAnsi="Century Gothic"/>
          <w:highlight w:val="white"/>
          <w:rtl w:val="0"/>
        </w:rPr>
        <w:t xml:space="preserve">con un taglio del nastro simbolico che vedrà protagonista, insieme ai rappresentanti degli enti partner, </w:t>
      </w:r>
      <w:r w:rsidDel="00000000" w:rsidR="00000000" w:rsidRPr="00000000">
        <w:rPr>
          <w:rFonts w:ascii="Century Gothic" w:cs="Century Gothic" w:eastAsia="Century Gothic" w:hAnsi="Century Gothic"/>
          <w:b w:val="1"/>
          <w:highlight w:val="white"/>
          <w:rtl w:val="0"/>
        </w:rPr>
        <w:t xml:space="preserve">un padrino eccezionale</w:t>
      </w:r>
      <w:r w:rsidDel="00000000" w:rsidR="00000000" w:rsidRPr="00000000">
        <w:rPr>
          <w:rFonts w:ascii="Century Gothic" w:cs="Century Gothic" w:eastAsia="Century Gothic" w:hAnsi="Century Gothic"/>
          <w:highlight w:val="white"/>
          <w:rtl w:val="0"/>
        </w:rPr>
        <w:t xml:space="preserve">, il noto attore bolognese </w:t>
      </w:r>
      <w:r w:rsidDel="00000000" w:rsidR="00000000" w:rsidRPr="00000000">
        <w:rPr>
          <w:rFonts w:ascii="Century Gothic" w:cs="Century Gothic" w:eastAsia="Century Gothic" w:hAnsi="Century Gothic"/>
          <w:b w:val="1"/>
          <w:highlight w:val="white"/>
          <w:rtl w:val="0"/>
        </w:rPr>
        <w:t xml:space="preserve">Vito</w:t>
      </w:r>
      <w:r w:rsidDel="00000000" w:rsidR="00000000" w:rsidRPr="00000000">
        <w:rPr>
          <w:rFonts w:ascii="Century Gothic" w:cs="Century Gothic" w:eastAsia="Century Gothic" w:hAnsi="Century Gothic"/>
          <w:highlight w:val="white"/>
          <w:rtl w:val="0"/>
        </w:rPr>
        <w:t xml:space="preserve">, al secolo Stefano Bicocchi</w:t>
      </w:r>
      <w:r w:rsidDel="00000000" w:rsidR="00000000" w:rsidRPr="00000000">
        <w:rPr>
          <w:rFonts w:ascii="Century Gothic" w:cs="Century Gothic" w:eastAsia="Century Gothic" w:hAnsi="Century Gothic"/>
          <w:b w:val="1"/>
          <w:highlight w:val="white"/>
          <w:rtl w:val="0"/>
        </w:rPr>
        <w:t xml:space="preserve">, </w:t>
      </w:r>
      <w:r w:rsidDel="00000000" w:rsidR="00000000" w:rsidRPr="00000000">
        <w:rPr>
          <w:rFonts w:ascii="Century Gothic" w:cs="Century Gothic" w:eastAsia="Century Gothic" w:hAnsi="Century Gothic"/>
          <w:highlight w:val="white"/>
          <w:rtl w:val="0"/>
        </w:rPr>
        <w:t xml:space="preserve">che sarà presente </w:t>
      </w:r>
      <w:r w:rsidDel="00000000" w:rsidR="00000000" w:rsidRPr="00000000">
        <w:rPr>
          <w:rFonts w:ascii="Century Gothic" w:cs="Century Gothic" w:eastAsia="Century Gothic" w:hAnsi="Century Gothic"/>
          <w:highlight w:val="white"/>
          <w:rtl w:val="0"/>
        </w:rPr>
        <w:t xml:space="preserve">per aprire la serata bolognese e</w:t>
      </w:r>
      <w:r w:rsidDel="00000000" w:rsidR="00000000" w:rsidRPr="00000000">
        <w:rPr>
          <w:rFonts w:ascii="Century Gothic" w:cs="Century Gothic" w:eastAsia="Century Gothic" w:hAnsi="Century Gothic"/>
          <w:highlight w:val="white"/>
          <w:rtl w:val="0"/>
        </w:rPr>
        <w:t xml:space="preserve"> durante l'evento. Passeggerà tra gli stand insieme al pubblico, intervisterà i ricercatori per farsi raccontare il loro lavoro e per carpire i segreti delle scoperte scientifiche, chiacchiererà con i cittadini per capire insieme come affrontare le sfide che il futuro ci riserva.</w:t>
      </w:r>
    </w:p>
    <w:p w:rsidR="00000000" w:rsidDel="00000000" w:rsidP="00000000" w:rsidRDefault="00000000" w:rsidRPr="00000000" w14:paraId="0000000A">
      <w:pPr>
        <w:widowControl w:val="0"/>
        <w:spacing w:after="0" w:line="240" w:lineRule="auto"/>
        <w:rPr>
          <w:rFonts w:ascii="Century Gothic" w:cs="Century Gothic" w:eastAsia="Century Gothic" w:hAnsi="Century Gothic"/>
          <w:highlight w:val="white"/>
        </w:rPr>
      </w:pPr>
      <w:bookmarkStart w:colFirst="0" w:colLast="0" w:name="_heading=h.1bs9angce62y" w:id="3"/>
      <w:bookmarkEnd w:id="3"/>
      <w:r w:rsidDel="00000000" w:rsidR="00000000" w:rsidRPr="00000000">
        <w:rPr>
          <w:rFonts w:ascii="Century Gothic" w:cs="Century Gothic" w:eastAsia="Century Gothic" w:hAnsi="Century Gothic"/>
          <w:highlight w:val="white"/>
          <w:rtl w:val="0"/>
        </w:rPr>
        <w:t xml:space="preserve">Tutte le interviste e gli interventi di Vito si potranno rivedere nei giorni successivi su Lepida TV e sui canali social delle Notte dei Ricercatori SOCIETY.</w:t>
      </w:r>
    </w:p>
    <w:p w:rsidR="00000000" w:rsidDel="00000000" w:rsidP="00000000" w:rsidRDefault="00000000" w:rsidRPr="00000000" w14:paraId="0000000B">
      <w:pPr>
        <w:widowControl w:val="0"/>
        <w:spacing w:after="0" w:line="240" w:lineRule="auto"/>
        <w:rPr>
          <w:rFonts w:ascii="Century Gothic" w:cs="Century Gothic" w:eastAsia="Century Gothic" w:hAnsi="Century Gothic"/>
          <w:highlight w:val="red"/>
        </w:rPr>
      </w:pPr>
      <w:r w:rsidDel="00000000" w:rsidR="00000000" w:rsidRPr="00000000">
        <w:rPr>
          <w:rtl w:val="0"/>
        </w:rPr>
      </w:r>
    </w:p>
    <w:p w:rsidR="00000000" w:rsidDel="00000000" w:rsidP="00000000" w:rsidRDefault="00000000" w:rsidRPr="00000000" w14:paraId="0000000C">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 </w:t>
      </w:r>
      <w:r w:rsidDel="00000000" w:rsidR="00000000" w:rsidRPr="00000000">
        <w:rPr>
          <w:rFonts w:ascii="Century Gothic" w:cs="Century Gothic" w:eastAsia="Century Gothic" w:hAnsi="Century Gothic"/>
          <w:b w:val="1"/>
          <w:rtl w:val="0"/>
        </w:rPr>
        <w:t xml:space="preserve">Cesena</w:t>
      </w:r>
      <w:r w:rsidDel="00000000" w:rsidR="00000000" w:rsidRPr="00000000">
        <w:rPr>
          <w:rFonts w:ascii="Century Gothic" w:cs="Century Gothic" w:eastAsia="Century Gothic" w:hAnsi="Century Gothic"/>
          <w:rtl w:val="0"/>
        </w:rPr>
        <w:t xml:space="preserve"> sarà dato il via alla notte alle </w:t>
      </w:r>
      <w:r w:rsidDel="00000000" w:rsidR="00000000" w:rsidRPr="00000000">
        <w:rPr>
          <w:rFonts w:ascii="Century Gothic" w:cs="Century Gothic" w:eastAsia="Century Gothic" w:hAnsi="Century Gothic"/>
          <w:b w:val="1"/>
          <w:rtl w:val="0"/>
        </w:rPr>
        <w:t xml:space="preserve">ore 17.30,</w:t>
      </w:r>
      <w:r w:rsidDel="00000000" w:rsidR="00000000" w:rsidRPr="00000000">
        <w:rPr>
          <w:rFonts w:ascii="Century Gothic" w:cs="Century Gothic" w:eastAsia="Century Gothic" w:hAnsi="Century Gothic"/>
          <w:rtl w:val="0"/>
        </w:rPr>
        <w:t xml:space="preserve"> presso la </w:t>
      </w:r>
      <w:r w:rsidDel="00000000" w:rsidR="00000000" w:rsidRPr="00000000">
        <w:rPr>
          <w:rFonts w:ascii="Century Gothic" w:cs="Century Gothic" w:eastAsia="Century Gothic" w:hAnsi="Century Gothic"/>
          <w:b w:val="1"/>
          <w:rtl w:val="0"/>
        </w:rPr>
        <w:t xml:space="preserve">Biblioteca Malatestiana,</w:t>
      </w:r>
      <w:r w:rsidDel="00000000" w:rsidR="00000000" w:rsidRPr="00000000">
        <w:rPr>
          <w:rFonts w:ascii="Century Gothic" w:cs="Century Gothic" w:eastAsia="Century Gothic" w:hAnsi="Century Gothic"/>
          <w:rtl w:val="0"/>
        </w:rPr>
        <w:t xml:space="preserve"> con il prof. </w:t>
      </w:r>
      <w:r w:rsidDel="00000000" w:rsidR="00000000" w:rsidRPr="00000000">
        <w:rPr>
          <w:rFonts w:ascii="Century Gothic" w:cs="Century Gothic" w:eastAsia="Century Gothic" w:hAnsi="Century Gothic"/>
          <w:b w:val="1"/>
          <w:rtl w:val="0"/>
        </w:rPr>
        <w:t xml:space="preserve">Claudio Melchiorri</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Delegato ai Rapporti con le Imprese dell’Università di Bologna </w:t>
      </w:r>
      <w:r w:rsidDel="00000000" w:rsidR="00000000" w:rsidRPr="00000000">
        <w:rPr>
          <w:rFonts w:ascii="Century Gothic" w:cs="Century Gothic" w:eastAsia="Century Gothic" w:hAnsi="Century Gothic"/>
          <w:rtl w:val="0"/>
        </w:rPr>
        <w:t xml:space="preserve">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il Direttore della </w:t>
      </w:r>
      <w:r w:rsidDel="00000000" w:rsidR="00000000" w:rsidRPr="00000000">
        <w:rPr>
          <w:rFonts w:ascii="Century Gothic" w:cs="Century Gothic" w:eastAsia="Century Gothic" w:hAnsi="Century Gothic"/>
          <w:b w:val="1"/>
          <w:rtl w:val="0"/>
        </w:rPr>
        <w:t xml:space="preserve">Biblioteca Malatestiana</w:t>
      </w:r>
      <w:r w:rsidDel="00000000" w:rsidR="00000000" w:rsidRPr="00000000">
        <w:rPr>
          <w:rFonts w:ascii="Century Gothic" w:cs="Century Gothic" w:eastAsia="Century Gothic" w:hAnsi="Century Gothic"/>
          <w:rtl w:val="0"/>
        </w:rPr>
        <w:t xml:space="preserve"> che ospita la manifestazione. A </w:t>
      </w:r>
      <w:r w:rsidDel="00000000" w:rsidR="00000000" w:rsidRPr="00000000">
        <w:rPr>
          <w:rFonts w:ascii="Century Gothic" w:cs="Century Gothic" w:eastAsia="Century Gothic" w:hAnsi="Century Gothic"/>
          <w:b w:val="1"/>
          <w:rtl w:val="0"/>
        </w:rPr>
        <w:t xml:space="preserve">Forlì,</w:t>
      </w:r>
      <w:r w:rsidDel="00000000" w:rsidR="00000000" w:rsidRPr="00000000">
        <w:rPr>
          <w:rFonts w:ascii="Century Gothic" w:cs="Century Gothic" w:eastAsia="Century Gothic" w:hAnsi="Century Gothic"/>
          <w:rtl w:val="0"/>
        </w:rPr>
        <w:t xml:space="preserve"> alle ore </w:t>
      </w:r>
      <w:r w:rsidDel="00000000" w:rsidR="00000000" w:rsidRPr="00000000">
        <w:rPr>
          <w:rFonts w:ascii="Century Gothic" w:cs="Century Gothic" w:eastAsia="Century Gothic" w:hAnsi="Century Gothic"/>
          <w:b w:val="1"/>
          <w:rtl w:val="0"/>
        </w:rPr>
        <w:t xml:space="preserve">18.00,</w:t>
      </w:r>
      <w:r w:rsidDel="00000000" w:rsidR="00000000" w:rsidRPr="00000000">
        <w:rPr>
          <w:rFonts w:ascii="Century Gothic" w:cs="Century Gothic" w:eastAsia="Century Gothic" w:hAnsi="Century Gothic"/>
          <w:rtl w:val="0"/>
        </w:rPr>
        <w:t xml:space="preserve"> presso il complesso </w:t>
      </w:r>
      <w:r w:rsidDel="00000000" w:rsidR="00000000" w:rsidRPr="00000000">
        <w:rPr>
          <w:rFonts w:ascii="Century Gothic" w:cs="Century Gothic" w:eastAsia="Century Gothic" w:hAnsi="Century Gothic"/>
          <w:b w:val="1"/>
          <w:rtl w:val="0"/>
        </w:rPr>
        <w:t xml:space="preserve">museale di San Domenico,</w:t>
      </w:r>
      <w:r w:rsidDel="00000000" w:rsidR="00000000" w:rsidRPr="00000000">
        <w:rPr>
          <w:rFonts w:ascii="Century Gothic" w:cs="Century Gothic" w:eastAsia="Century Gothic" w:hAnsi="Century Gothic"/>
          <w:rtl w:val="0"/>
        </w:rPr>
        <w:t xml:space="preserve"> con il </w:t>
      </w:r>
      <w:r w:rsidDel="00000000" w:rsidR="00000000" w:rsidRPr="00000000">
        <w:rPr>
          <w:rFonts w:ascii="Century Gothic" w:cs="Century Gothic" w:eastAsia="Century Gothic" w:hAnsi="Century Gothic"/>
          <w:b w:val="1"/>
          <w:rtl w:val="0"/>
        </w:rPr>
        <w:t xml:space="preserve">Prorettore alla Ricerca Alberto Credi</w:t>
      </w:r>
      <w:r w:rsidDel="00000000" w:rsidR="00000000" w:rsidRPr="00000000">
        <w:rPr>
          <w:rFonts w:ascii="Century Gothic" w:cs="Century Gothic" w:eastAsia="Century Gothic" w:hAnsi="Century Gothic"/>
          <w:rtl w:val="0"/>
        </w:rPr>
        <w:t xml:space="preserve"> e il </w:t>
      </w:r>
      <w:r w:rsidDel="00000000" w:rsidR="00000000" w:rsidRPr="00000000">
        <w:rPr>
          <w:rFonts w:ascii="Century Gothic" w:cs="Century Gothic" w:eastAsia="Century Gothic" w:hAnsi="Century Gothic"/>
          <w:b w:val="1"/>
          <w:rtl w:val="0"/>
        </w:rPr>
        <w:t xml:space="preserve">Sindaco </w:t>
      </w:r>
      <w:r w:rsidDel="00000000" w:rsidR="00000000" w:rsidRPr="00000000">
        <w:rPr>
          <w:rFonts w:ascii="Century Gothic" w:cs="Century Gothic" w:eastAsia="Century Gothic" w:hAnsi="Century Gothic"/>
          <w:rtl w:val="0"/>
        </w:rPr>
        <w:t xml:space="preserve">di Forlì; a </w:t>
      </w:r>
      <w:r w:rsidDel="00000000" w:rsidR="00000000" w:rsidRPr="00000000">
        <w:rPr>
          <w:rFonts w:ascii="Century Gothic" w:cs="Century Gothic" w:eastAsia="Century Gothic" w:hAnsi="Century Gothic"/>
          <w:b w:val="1"/>
          <w:rtl w:val="0"/>
        </w:rPr>
        <w:t xml:space="preserve">Ravenna</w:t>
      </w:r>
      <w:r w:rsidDel="00000000" w:rsidR="00000000" w:rsidRPr="00000000">
        <w:rPr>
          <w:rFonts w:ascii="Century Gothic" w:cs="Century Gothic" w:eastAsia="Century Gothic" w:hAnsi="Century Gothic"/>
          <w:rtl w:val="0"/>
        </w:rPr>
        <w:t xml:space="preserve">, alle ore 18.00, presso il MAR - Museo d’Arte della città di Ravenna, con il prof. </w:t>
      </w:r>
      <w:r w:rsidDel="00000000" w:rsidR="00000000" w:rsidRPr="00000000">
        <w:rPr>
          <w:rFonts w:ascii="Century Gothic" w:cs="Century Gothic" w:eastAsia="Century Gothic" w:hAnsi="Century Gothic"/>
          <w:b w:val="1"/>
          <w:rtl w:val="0"/>
        </w:rPr>
        <w:t xml:space="preserve">Giacomo Bergamini, Delegato alla Sostenibilità dell'Università di Bologna</w:t>
      </w:r>
      <w:r w:rsidDel="00000000" w:rsidR="00000000" w:rsidRPr="00000000">
        <w:rPr>
          <w:rFonts w:ascii="Century Gothic" w:cs="Century Gothic" w:eastAsia="Century Gothic" w:hAnsi="Century Gothic"/>
          <w:rtl w:val="0"/>
        </w:rPr>
        <w:t xml:space="preserve">; a </w:t>
      </w:r>
      <w:r w:rsidDel="00000000" w:rsidR="00000000" w:rsidRPr="00000000">
        <w:rPr>
          <w:rFonts w:ascii="Century Gothic" w:cs="Century Gothic" w:eastAsia="Century Gothic" w:hAnsi="Century Gothic"/>
          <w:b w:val="1"/>
          <w:rtl w:val="0"/>
        </w:rPr>
        <w:t xml:space="preserve">Rimini</w:t>
      </w:r>
      <w:r w:rsidDel="00000000" w:rsidR="00000000" w:rsidRPr="00000000">
        <w:rPr>
          <w:rFonts w:ascii="Century Gothic" w:cs="Century Gothic" w:eastAsia="Century Gothic" w:hAnsi="Century Gothic"/>
          <w:rtl w:val="0"/>
        </w:rPr>
        <w:t xml:space="preserve">, alle ore </w:t>
      </w:r>
      <w:r w:rsidDel="00000000" w:rsidR="00000000" w:rsidRPr="00000000">
        <w:rPr>
          <w:rFonts w:ascii="Century Gothic" w:cs="Century Gothic" w:eastAsia="Century Gothic" w:hAnsi="Century Gothic"/>
          <w:b w:val="1"/>
          <w:rtl w:val="0"/>
        </w:rPr>
        <w:t xml:space="preserve">16.15,</w:t>
      </w:r>
      <w:r w:rsidDel="00000000" w:rsidR="00000000" w:rsidRPr="00000000">
        <w:rPr>
          <w:rFonts w:ascii="Century Gothic" w:cs="Century Gothic" w:eastAsia="Century Gothic" w:hAnsi="Century Gothic"/>
          <w:rtl w:val="0"/>
        </w:rPr>
        <w:t xml:space="preserve"> presso il </w:t>
      </w:r>
      <w:r w:rsidDel="00000000" w:rsidR="00000000" w:rsidRPr="00000000">
        <w:rPr>
          <w:rFonts w:ascii="Century Gothic" w:cs="Century Gothic" w:eastAsia="Century Gothic" w:hAnsi="Century Gothic"/>
          <w:b w:val="1"/>
          <w:rtl w:val="0"/>
        </w:rPr>
        <w:t xml:space="preserve">Dipartimento di Scienze per la Qualità della Vita</w:t>
      </w:r>
      <w:r w:rsidDel="00000000" w:rsidR="00000000" w:rsidRPr="00000000">
        <w:rPr>
          <w:rFonts w:ascii="Century Gothic" w:cs="Century Gothic" w:eastAsia="Century Gothic" w:hAnsi="Century Gothic"/>
          <w:rtl w:val="0"/>
        </w:rPr>
        <w:t xml:space="preserve">, con la prof.ssa </w:t>
      </w:r>
      <w:r w:rsidDel="00000000" w:rsidR="00000000" w:rsidRPr="00000000">
        <w:rPr>
          <w:rFonts w:ascii="Century Gothic" w:cs="Century Gothic" w:eastAsia="Century Gothic" w:hAnsi="Century Gothic"/>
          <w:b w:val="1"/>
          <w:rtl w:val="0"/>
        </w:rPr>
        <w:t xml:space="preserve">Giuliana Benvenuti,</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Delegata al Patrimonio Culturale </w:t>
      </w:r>
      <w:r w:rsidDel="00000000" w:rsidR="00000000" w:rsidRPr="00000000">
        <w:rPr>
          <w:rFonts w:ascii="Century Gothic" w:cs="Century Gothic" w:eastAsia="Century Gothic" w:hAnsi="Century Gothic"/>
          <w:rtl w:val="0"/>
        </w:rPr>
        <w:t xml:space="preserve">dell’Università di Bologna; a </w:t>
      </w:r>
      <w:r w:rsidDel="00000000" w:rsidR="00000000" w:rsidRPr="00000000">
        <w:rPr>
          <w:rFonts w:ascii="Century Gothic" w:cs="Century Gothic" w:eastAsia="Century Gothic" w:hAnsi="Century Gothic"/>
          <w:b w:val="1"/>
          <w:rtl w:val="0"/>
        </w:rPr>
        <w:t xml:space="preserve">Ferrara,</w:t>
      </w:r>
      <w:r w:rsidDel="00000000" w:rsidR="00000000" w:rsidRPr="00000000">
        <w:rPr>
          <w:rFonts w:ascii="Century Gothic" w:cs="Century Gothic" w:eastAsia="Century Gothic" w:hAnsi="Century Gothic"/>
          <w:rtl w:val="0"/>
        </w:rPr>
        <w:t xml:space="preserve"> alle ore 18:00, in </w:t>
      </w:r>
      <w:r w:rsidDel="00000000" w:rsidR="00000000" w:rsidRPr="00000000">
        <w:rPr>
          <w:rFonts w:ascii="Century Gothic" w:cs="Century Gothic" w:eastAsia="Century Gothic" w:hAnsi="Century Gothic"/>
          <w:b w:val="1"/>
          <w:rtl w:val="0"/>
        </w:rPr>
        <w:t xml:space="preserve">piazza Castello,</w:t>
      </w:r>
      <w:r w:rsidDel="00000000" w:rsidR="00000000" w:rsidRPr="00000000">
        <w:rPr>
          <w:rFonts w:ascii="Century Gothic" w:cs="Century Gothic" w:eastAsia="Century Gothic" w:hAnsi="Century Gothic"/>
          <w:rtl w:val="0"/>
        </w:rPr>
        <w:t xml:space="preserve"> con la  </w:t>
      </w:r>
      <w:r w:rsidDel="00000000" w:rsidR="00000000" w:rsidRPr="00000000">
        <w:rPr>
          <w:rFonts w:ascii="Century Gothic" w:cs="Century Gothic" w:eastAsia="Century Gothic" w:hAnsi="Century Gothic"/>
          <w:b w:val="1"/>
          <w:rtl w:val="0"/>
        </w:rPr>
        <w:t xml:space="preserve">Rettrice </w:t>
      </w:r>
      <w:r w:rsidDel="00000000" w:rsidR="00000000" w:rsidRPr="00000000">
        <w:rPr>
          <w:rFonts w:ascii="Century Gothic" w:cs="Century Gothic" w:eastAsia="Century Gothic" w:hAnsi="Century Gothic"/>
          <w:b w:val="1"/>
          <w:rtl w:val="0"/>
        </w:rPr>
        <w:t xml:space="preserve">dell'Università</w:t>
      </w:r>
      <w:r w:rsidDel="00000000" w:rsidR="00000000" w:rsidRPr="00000000">
        <w:rPr>
          <w:rFonts w:ascii="Century Gothic" w:cs="Century Gothic" w:eastAsia="Century Gothic" w:hAnsi="Century Gothic"/>
          <w:b w:val="1"/>
          <w:rtl w:val="0"/>
        </w:rPr>
        <w:t xml:space="preserve"> degli Studi di Ferrara</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Laura Ramaciotti.</w:t>
      </w:r>
      <w:r w:rsidDel="00000000" w:rsidR="00000000" w:rsidRPr="00000000">
        <w:rPr>
          <w:rtl w:val="0"/>
        </w:rPr>
      </w:r>
    </w:p>
    <w:p w:rsidR="00000000" w:rsidDel="00000000" w:rsidP="00000000" w:rsidRDefault="00000000" w:rsidRPr="00000000" w14:paraId="0000000D">
      <w:pPr>
        <w:widowControl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0E">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Per quanto riguarda la serata di Bologna, </w:t>
      </w:r>
      <w:r w:rsidDel="00000000" w:rsidR="00000000" w:rsidRPr="00000000">
        <w:rPr>
          <w:rFonts w:ascii="Century Gothic" w:cs="Century Gothic" w:eastAsia="Century Gothic" w:hAnsi="Century Gothic"/>
          <w:rtl w:val="0"/>
        </w:rPr>
        <w:t xml:space="preserve">saranno </w:t>
      </w:r>
      <w:r w:rsidDel="00000000" w:rsidR="00000000" w:rsidRPr="00000000">
        <w:rPr>
          <w:rFonts w:ascii="Century Gothic" w:cs="Century Gothic" w:eastAsia="Century Gothic" w:hAnsi="Century Gothic"/>
          <w:b w:val="1"/>
          <w:rtl w:val="0"/>
        </w:rPr>
        <w:t xml:space="preserve">oltre gli 60 stand </w:t>
      </w:r>
      <w:r w:rsidDel="00000000" w:rsidR="00000000" w:rsidRPr="00000000">
        <w:rPr>
          <w:rFonts w:ascii="Century Gothic" w:cs="Century Gothic" w:eastAsia="Century Gothic" w:hAnsi="Century Gothic"/>
          <w:rtl w:val="0"/>
        </w:rPr>
        <w:t xml:space="preserve">presentati e seguiranno un unico filo conduttore: </w:t>
      </w:r>
      <w:r w:rsidDel="00000000" w:rsidR="00000000" w:rsidRPr="00000000">
        <w:rPr>
          <w:rFonts w:ascii="Century Gothic" w:cs="Century Gothic" w:eastAsia="Century Gothic" w:hAnsi="Century Gothic"/>
          <w:b w:val="1"/>
          <w:rtl w:val="0"/>
        </w:rPr>
        <w:t xml:space="preserve">riPENSAci</w:t>
      </w:r>
      <w:r w:rsidDel="00000000" w:rsidR="00000000" w:rsidRPr="00000000">
        <w:rPr>
          <w:rFonts w:ascii="Century Gothic" w:cs="Century Gothic" w:eastAsia="Century Gothic" w:hAnsi="Century Gothic"/>
          <w:rtl w:val="0"/>
        </w:rPr>
        <w:t xml:space="preserve">. E' l'appello che le ricercatrici e i ricercatori rivolgono a tutti i cittadini per cambiare prospettiva e rivedere le proprie conoscenze sul mondo.</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0F">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La Notte Europea dei Ricercatori è l’occasione per uscire dai soliti schemi e per esplorare nuovi punti di vista. </w:t>
      </w:r>
      <w:r w:rsidDel="00000000" w:rsidR="00000000" w:rsidRPr="00000000">
        <w:rPr>
          <w:rFonts w:ascii="Century Gothic" w:cs="Century Gothic" w:eastAsia="Century Gothic" w:hAnsi="Century Gothic"/>
          <w:b w:val="1"/>
          <w:rtl w:val="0"/>
        </w:rPr>
        <w:t xml:space="preserve">Ripensare a ciò che si conosce da un’altra prospettiva</w:t>
      </w:r>
      <w:r w:rsidDel="00000000" w:rsidR="00000000" w:rsidRPr="00000000">
        <w:rPr>
          <w:rFonts w:ascii="Century Gothic" w:cs="Century Gothic" w:eastAsia="Century Gothic" w:hAnsi="Century Gothic"/>
          <w:rtl w:val="0"/>
        </w:rPr>
        <w:t xml:space="preserve"> è una pratica utile e necessaria per gli abitanti di un mondo che sta affrontando cambiamenti e minacce epocali. Ma </w:t>
      </w:r>
      <w:r w:rsidDel="00000000" w:rsidR="00000000" w:rsidRPr="00000000">
        <w:rPr>
          <w:rFonts w:ascii="Century Gothic" w:cs="Century Gothic" w:eastAsia="Century Gothic" w:hAnsi="Century Gothic"/>
          <w:b w:val="1"/>
          <w:rtl w:val="0"/>
        </w:rPr>
        <w:t xml:space="preserve">riPENSAci significa anche riflettere sulla posizione che si occupa nella società </w:t>
      </w:r>
      <w:r w:rsidDel="00000000" w:rsidR="00000000" w:rsidRPr="00000000">
        <w:rPr>
          <w:rFonts w:ascii="Century Gothic" w:cs="Century Gothic" w:eastAsia="Century Gothic" w:hAnsi="Century Gothic"/>
          <w:rtl w:val="0"/>
        </w:rPr>
        <w:t xml:space="preserve">e sulle ripercussioni delle nostre azioni sull’economia e sull’ambiente. </w:t>
      </w:r>
      <w:r w:rsidDel="00000000" w:rsidR="00000000" w:rsidRPr="00000000">
        <w:rPr>
          <w:rtl w:val="0"/>
        </w:rPr>
      </w:r>
    </w:p>
    <w:p w:rsidR="00000000" w:rsidDel="00000000" w:rsidP="00000000" w:rsidRDefault="00000000" w:rsidRPr="00000000" w14:paraId="00000010">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1">
      <w:pPr>
        <w:spacing w:after="0" w:line="240" w:lineRule="auto"/>
        <w:rPr>
          <w:rFonts w:ascii="Century Gothic" w:cs="Century Gothic" w:eastAsia="Century Gothic" w:hAnsi="Century Gothic"/>
          <w:sz w:val="24"/>
          <w:szCs w:val="24"/>
        </w:rPr>
      </w:pPr>
      <w:r w:rsidDel="00000000" w:rsidR="00000000" w:rsidRPr="00000000">
        <w:rPr>
          <w:rFonts w:ascii="Century Gothic" w:cs="Century Gothic" w:eastAsia="Century Gothic" w:hAnsi="Century Gothic"/>
          <w:rtl w:val="0"/>
        </w:rPr>
        <w:t xml:space="preserve">La Notte Europea dei Ricercatori SOCIETY ruota attorno alla </w:t>
      </w:r>
      <w:r w:rsidDel="00000000" w:rsidR="00000000" w:rsidRPr="00000000">
        <w:rPr>
          <w:rFonts w:ascii="Century Gothic" w:cs="Century Gothic" w:eastAsia="Century Gothic" w:hAnsi="Century Gothic"/>
          <w:b w:val="1"/>
          <w:rtl w:val="0"/>
        </w:rPr>
        <w:t xml:space="preserve">responsabilità dell'umanità su questo pianeta delicato e complesso</w:t>
      </w:r>
      <w:r w:rsidDel="00000000" w:rsidR="00000000" w:rsidRPr="00000000">
        <w:rPr>
          <w:rFonts w:ascii="Century Gothic" w:cs="Century Gothic" w:eastAsia="Century Gothic" w:hAnsi="Century Gothic"/>
          <w:rtl w:val="0"/>
        </w:rPr>
        <w:t xml:space="preserve">, dove tutto è indissolubilmente connesso. La ricerca fornisce strumenti eccellenti per decifrare queste connessioni e prevedere le implicazioni a medio e lungo termine delle nostre scelte, nell’intento di raggiungere i 17 obiettivi ONU di sostenibilità. Una comprensione più profonda dell’impatto umano è necessaria per interrompere le abitudini consolidate e permettere la </w:t>
      </w:r>
      <w:r w:rsidDel="00000000" w:rsidR="00000000" w:rsidRPr="00000000">
        <w:rPr>
          <w:rFonts w:ascii="Century Gothic" w:cs="Century Gothic" w:eastAsia="Century Gothic" w:hAnsi="Century Gothic"/>
          <w:b w:val="1"/>
          <w:rtl w:val="0"/>
        </w:rPr>
        <w:t xml:space="preserve">costruzione di una nuova realtà, sostenibile e equa</w:t>
      </w:r>
      <w:r w:rsidDel="00000000" w:rsidR="00000000" w:rsidRPr="00000000">
        <w:rPr>
          <w:rFonts w:ascii="Century Gothic" w:cs="Century Gothic" w:eastAsia="Century Gothic" w:hAnsi="Century Gothic"/>
          <w:rtl w:val="0"/>
        </w:rPr>
        <w:t xml:space="preserve">. </w:t>
      </w:r>
      <w:r w:rsidDel="00000000" w:rsidR="00000000" w:rsidRPr="00000000">
        <w:rPr>
          <w:rtl w:val="0"/>
        </w:rPr>
      </w:r>
    </w:p>
    <w:p w:rsidR="00000000" w:rsidDel="00000000" w:rsidP="00000000" w:rsidRDefault="00000000" w:rsidRPr="00000000" w14:paraId="00000012">
      <w:pPr>
        <w:widowControl w:val="0"/>
        <w:spacing w:after="0"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3">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Le attività saranno suddivise in </w:t>
      </w:r>
      <w:r w:rsidDel="00000000" w:rsidR="00000000" w:rsidRPr="00000000">
        <w:rPr>
          <w:rFonts w:ascii="Century Gothic" w:cs="Century Gothic" w:eastAsia="Century Gothic" w:hAnsi="Century Gothic"/>
          <w:b w:val="1"/>
          <w:rtl w:val="0"/>
        </w:rPr>
        <w:t xml:space="preserve">tre macroaree,</w:t>
      </w:r>
      <w:r w:rsidDel="00000000" w:rsidR="00000000" w:rsidRPr="00000000">
        <w:rPr>
          <w:rFonts w:ascii="Century Gothic" w:cs="Century Gothic" w:eastAsia="Century Gothic" w:hAnsi="Century Gothic"/>
          <w:rtl w:val="0"/>
        </w:rPr>
        <w:t xml:space="preserve"> facilmente individuabili grazie all’</w:t>
      </w:r>
      <w:r w:rsidDel="00000000" w:rsidR="00000000" w:rsidRPr="00000000">
        <w:rPr>
          <w:rFonts w:ascii="Century Gothic" w:cs="Century Gothic" w:eastAsia="Century Gothic" w:hAnsi="Century Gothic"/>
          <w:b w:val="1"/>
          <w:rtl w:val="0"/>
        </w:rPr>
        <w:t xml:space="preserve">allestimento</w:t>
      </w:r>
      <w:r w:rsidDel="00000000" w:rsidR="00000000" w:rsidRPr="00000000">
        <w:rPr>
          <w:rFonts w:ascii="Century Gothic" w:cs="Century Gothic" w:eastAsia="Century Gothic" w:hAnsi="Century Gothic"/>
          <w:rtl w:val="0"/>
        </w:rPr>
        <w:t xml:space="preserve"> realizzato in collaborazione con gli studenti del corso di </w:t>
      </w:r>
      <w:r w:rsidDel="00000000" w:rsidR="00000000" w:rsidRPr="00000000">
        <w:rPr>
          <w:rFonts w:ascii="Century Gothic" w:cs="Century Gothic" w:eastAsia="Century Gothic" w:hAnsi="Century Gothic"/>
          <w:i w:val="1"/>
          <w:rtl w:val="0"/>
        </w:rPr>
        <w:t xml:space="preserve">Scenografia Allestimenti museali e fieristici</w:t>
      </w:r>
      <w:r w:rsidDel="00000000" w:rsidR="00000000" w:rsidRPr="00000000">
        <w:rPr>
          <w:rFonts w:ascii="Century Gothic" w:cs="Century Gothic" w:eastAsia="Century Gothic" w:hAnsi="Century Gothic"/>
          <w:rtl w:val="0"/>
        </w:rPr>
        <w:t xml:space="preserve"> dell’</w:t>
      </w:r>
      <w:r w:rsidDel="00000000" w:rsidR="00000000" w:rsidRPr="00000000">
        <w:rPr>
          <w:rFonts w:ascii="Century Gothic" w:cs="Century Gothic" w:eastAsia="Century Gothic" w:hAnsi="Century Gothic"/>
          <w:b w:val="1"/>
          <w:rtl w:val="0"/>
        </w:rPr>
        <w:t xml:space="preserve">Accademia di Belle Arti,</w:t>
      </w:r>
      <w:r w:rsidDel="00000000" w:rsidR="00000000" w:rsidRPr="00000000">
        <w:rPr>
          <w:rFonts w:ascii="Century Gothic" w:cs="Century Gothic" w:eastAsia="Century Gothic" w:hAnsi="Century Gothic"/>
          <w:rtl w:val="0"/>
        </w:rPr>
        <w:t xml:space="preserve"> che permetterà di scegliere fra le diverse iniziative per provare insieme ai ricercatori a </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b w:val="1"/>
          <w:rtl w:val="0"/>
        </w:rPr>
        <w:t xml:space="preserve">interpretare il passato</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esplorare il presente</w:t>
      </w:r>
      <w:r w:rsidDel="00000000" w:rsidR="00000000" w:rsidRPr="00000000">
        <w:rPr>
          <w:rFonts w:ascii="Century Gothic" w:cs="Century Gothic" w:eastAsia="Century Gothic" w:hAnsi="Century Gothic"/>
          <w:rtl w:val="0"/>
        </w:rPr>
        <w:t xml:space="preserve">” e “</w:t>
      </w:r>
      <w:r w:rsidDel="00000000" w:rsidR="00000000" w:rsidRPr="00000000">
        <w:rPr>
          <w:rFonts w:ascii="Century Gothic" w:cs="Century Gothic" w:eastAsia="Century Gothic" w:hAnsi="Century Gothic"/>
          <w:b w:val="1"/>
          <w:rtl w:val="0"/>
        </w:rPr>
        <w:t xml:space="preserve">immaginare il futuro</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rtl w:val="0"/>
        </w:rPr>
        <w:t xml:space="preserve"> e indagare i grandi temi dell’attualità come intelligenza artificiale, </w:t>
      </w:r>
      <w:r w:rsidDel="00000000" w:rsidR="00000000" w:rsidRPr="00000000">
        <w:rPr>
          <w:rFonts w:ascii="Century Gothic" w:cs="Century Gothic" w:eastAsia="Century Gothic" w:hAnsi="Century Gothic"/>
          <w:rtl w:val="0"/>
        </w:rPr>
        <w:t xml:space="preserve">biodiversità, cambiamenti climatici o rigenerazione urbana.</w:t>
      </w:r>
      <w:r w:rsidDel="00000000" w:rsidR="00000000" w:rsidRPr="00000000">
        <w:rPr>
          <w:rtl w:val="0"/>
        </w:rPr>
      </w:r>
    </w:p>
    <w:p w:rsidR="00000000" w:rsidDel="00000000" w:rsidP="00000000" w:rsidRDefault="00000000" w:rsidRPr="00000000" w14:paraId="00000014">
      <w:pPr>
        <w:widowControl w:val="0"/>
        <w:spacing w:after="0"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5">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 gli stand in Piazza Dalla si parlerà di </w:t>
      </w:r>
      <w:r w:rsidDel="00000000" w:rsidR="00000000" w:rsidRPr="00000000">
        <w:rPr>
          <w:rFonts w:ascii="Century Gothic" w:cs="Century Gothic" w:eastAsia="Century Gothic" w:hAnsi="Century Gothic"/>
          <w:b w:val="1"/>
          <w:rtl w:val="0"/>
        </w:rPr>
        <w:t xml:space="preserve">Ambiente, clima e fenomeni naturali</w:t>
      </w:r>
      <w:r w:rsidDel="00000000" w:rsidR="00000000" w:rsidRPr="00000000">
        <w:rPr>
          <w:rFonts w:ascii="Century Gothic" w:cs="Century Gothic" w:eastAsia="Century Gothic" w:hAnsi="Century Gothic"/>
          <w:rtl w:val="0"/>
        </w:rPr>
        <w:t xml:space="preserve"> con i ricercatori di CNR in un </w:t>
      </w:r>
      <w:r w:rsidDel="00000000" w:rsidR="00000000" w:rsidRPr="00000000">
        <w:rPr>
          <w:rFonts w:ascii="Century Gothic" w:cs="Century Gothic" w:eastAsia="Century Gothic" w:hAnsi="Century Gothic"/>
          <w:b w:val="1"/>
          <w:i w:val="1"/>
          <w:rtl w:val="0"/>
        </w:rPr>
        <w:t xml:space="preserve">Viaggio nel ghiaccio marino e nel cambiamento del clima</w:t>
      </w:r>
      <w:r w:rsidDel="00000000" w:rsidR="00000000" w:rsidRPr="00000000">
        <w:rPr>
          <w:rFonts w:ascii="Century Gothic" w:cs="Century Gothic" w:eastAsia="Century Gothic" w:hAnsi="Century Gothic"/>
          <w:rtl w:val="0"/>
        </w:rPr>
        <w:t xml:space="preserve">;</w:t>
      </w:r>
      <w:r w:rsidDel="00000000" w:rsidR="00000000" w:rsidRPr="00000000">
        <w:rPr>
          <w:rFonts w:ascii="Century Gothic" w:cs="Century Gothic" w:eastAsia="Century Gothic" w:hAnsi="Century Gothic"/>
          <w:rtl w:val="0"/>
        </w:rPr>
        <w:t xml:space="preserve"> sarà possibile scoprire com’è nato l'Universo, in che modo i ricercatori ne prevedono l'evoluzione e come si possono analizzare pianeti, stelle e galassie insieme ai ricercatori di INAF, nello stand </w:t>
      </w:r>
      <w:r w:rsidDel="00000000" w:rsidR="00000000" w:rsidRPr="00000000">
        <w:rPr>
          <w:rFonts w:ascii="Century Gothic" w:cs="Century Gothic" w:eastAsia="Century Gothic" w:hAnsi="Century Gothic"/>
          <w:b w:val="1"/>
          <w:i w:val="1"/>
          <w:rtl w:val="0"/>
        </w:rPr>
        <w:t xml:space="preserve">L'Universo, tra passato, presente e futuro</w:t>
      </w:r>
      <w:r w:rsidDel="00000000" w:rsidR="00000000" w:rsidRPr="00000000">
        <w:rPr>
          <w:rFonts w:ascii="Century Gothic" w:cs="Century Gothic" w:eastAsia="Century Gothic" w:hAnsi="Century Gothic"/>
          <w:rtl w:val="0"/>
        </w:rPr>
        <w:t xml:space="preserve">. Ancora con INAF si potrà andare </w:t>
      </w:r>
      <w:r w:rsidDel="00000000" w:rsidR="00000000" w:rsidRPr="00000000">
        <w:rPr>
          <w:rFonts w:ascii="Century Gothic" w:cs="Century Gothic" w:eastAsia="Century Gothic" w:hAnsi="Century Gothic"/>
          <w:b w:val="1"/>
          <w:i w:val="1"/>
          <w:rtl w:val="0"/>
        </w:rPr>
        <w:t xml:space="preserve">A caccia di Onde Radio.</w:t>
      </w:r>
      <w:r w:rsidDel="00000000" w:rsidR="00000000" w:rsidRPr="00000000">
        <w:rPr>
          <w:rFonts w:ascii="Century Gothic" w:cs="Century Gothic" w:eastAsia="Century Gothic" w:hAnsi="Century Gothic"/>
          <w:rtl w:val="0"/>
        </w:rPr>
        <w:br w:type="textWrapping"/>
        <w:t xml:space="preserve">Con i ricercatori INAF, INFN e Unibo si scopriranno i segreti della </w:t>
      </w:r>
      <w:r w:rsidDel="00000000" w:rsidR="00000000" w:rsidRPr="00000000">
        <w:rPr>
          <w:rFonts w:ascii="Century Gothic" w:cs="Century Gothic" w:eastAsia="Century Gothic" w:hAnsi="Century Gothic"/>
          <w:b w:val="1"/>
          <w:rtl w:val="0"/>
        </w:rPr>
        <w:t xml:space="preserve">missione spaziale Euclid</w:t>
      </w:r>
      <w:r w:rsidDel="00000000" w:rsidR="00000000" w:rsidRPr="00000000">
        <w:rPr>
          <w:rFonts w:ascii="Century Gothic" w:cs="Century Gothic" w:eastAsia="Century Gothic" w:hAnsi="Century Gothic"/>
          <w:rtl w:val="0"/>
        </w:rPr>
        <w:t xml:space="preserve"> e si giocherà  rispondendo ai quiz per ottenere il diploma di Guida Spaziale e provare l'emozione di un'immersione virtuale nell'Universo Oscuro (</w:t>
      </w:r>
      <w:r w:rsidDel="00000000" w:rsidR="00000000" w:rsidRPr="00000000">
        <w:rPr>
          <w:rFonts w:ascii="Century Gothic" w:cs="Century Gothic" w:eastAsia="Century Gothic" w:hAnsi="Century Gothic"/>
          <w:b w:val="1"/>
          <w:i w:val="1"/>
          <w:rtl w:val="0"/>
        </w:rPr>
        <w:t xml:space="preserve">Risolvi gli enigmi dell’Universo Oscuro con Euclid</w:t>
      </w:r>
      <w:r w:rsidDel="00000000" w:rsidR="00000000" w:rsidRPr="00000000">
        <w:rPr>
          <w:rFonts w:ascii="Century Gothic" w:cs="Century Gothic" w:eastAsia="Century Gothic" w:hAnsi="Century Gothic"/>
          <w:rtl w:val="0"/>
        </w:rPr>
        <w:t xml:space="preserve">).</w:t>
      </w:r>
    </w:p>
    <w:p w:rsidR="00000000" w:rsidDel="00000000" w:rsidP="00000000" w:rsidRDefault="00000000" w:rsidRPr="00000000" w14:paraId="00000016">
      <w:pPr>
        <w:widowControl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7">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b w:val="1"/>
          <w:rtl w:val="0"/>
        </w:rPr>
        <w:t xml:space="preserve">Dimostrazioni, esperimenti, incontri, giochi </w:t>
      </w:r>
      <w:r w:rsidDel="00000000" w:rsidR="00000000" w:rsidRPr="00000000">
        <w:rPr>
          <w:rFonts w:ascii="Century Gothic" w:cs="Century Gothic" w:eastAsia="Century Gothic" w:hAnsi="Century Gothic"/>
          <w:rtl w:val="0"/>
        </w:rPr>
        <w:t xml:space="preserve">animeranno la piazza in cui saranno presenti anche i ricercatori dell'Università di Bologna che presenteranno i loro progetti con la possibilità da parte del pubblico di toccare la ricerca da vicino. Sarà possibile, per esempio, esplorare le</w:t>
      </w:r>
      <w:r w:rsidDel="00000000" w:rsidR="00000000" w:rsidRPr="00000000">
        <w:rPr>
          <w:rFonts w:ascii="Century Gothic" w:cs="Century Gothic" w:eastAsia="Century Gothic" w:hAnsi="Century Gothic"/>
          <w:b w:val="1"/>
          <w:rtl w:val="0"/>
        </w:rPr>
        <w:t xml:space="preserve"> tecnologie che oggi aiutano a scoprire lo stato di salute degli alberi. </w:t>
      </w:r>
      <w:r w:rsidDel="00000000" w:rsidR="00000000" w:rsidRPr="00000000">
        <w:rPr>
          <w:rFonts w:ascii="Century Gothic" w:cs="Century Gothic" w:eastAsia="Century Gothic" w:hAnsi="Century Gothic"/>
          <w:rtl w:val="0"/>
        </w:rPr>
        <w:t xml:space="preserve">Si potrà fare una</w:t>
      </w:r>
      <w:r w:rsidDel="00000000" w:rsidR="00000000" w:rsidRPr="00000000">
        <w:rPr>
          <w:rFonts w:ascii="Century Gothic" w:cs="Century Gothic" w:eastAsia="Century Gothic" w:hAnsi="Century Gothic"/>
          <w:b w:val="1"/>
          <w:rtl w:val="0"/>
        </w:rPr>
        <w:t xml:space="preserve"> passeggiata virtuale</w:t>
      </w:r>
      <w:r w:rsidDel="00000000" w:rsidR="00000000" w:rsidRPr="00000000">
        <w:rPr>
          <w:rFonts w:ascii="Century Gothic" w:cs="Century Gothic" w:eastAsia="Century Gothic" w:hAnsi="Century Gothic"/>
          <w:rtl w:val="0"/>
        </w:rPr>
        <w:t xml:space="preserve"> (per chi non ha la possibilità di andare  a Loiano) per il </w:t>
      </w:r>
      <w:r w:rsidDel="00000000" w:rsidR="00000000" w:rsidRPr="00000000">
        <w:rPr>
          <w:rFonts w:ascii="Century Gothic" w:cs="Century Gothic" w:eastAsia="Century Gothic" w:hAnsi="Century Gothic"/>
          <w:b w:val="1"/>
          <w:rtl w:val="0"/>
        </w:rPr>
        <w:t xml:space="preserve">castagneto</w:t>
      </w:r>
      <w:r w:rsidDel="00000000" w:rsidR="00000000" w:rsidRPr="00000000">
        <w:rPr>
          <w:rFonts w:ascii="Century Gothic" w:cs="Century Gothic" w:eastAsia="Century Gothic" w:hAnsi="Century Gothic"/>
          <w:rtl w:val="0"/>
        </w:rPr>
        <w:t xml:space="preserve"> matildico dell’ateneo bolognese ed osservare il  rapporto che i castagni hanno con l’ambiente circostante (a cura del Dipartimento di Scienze e Tecnologie Agro-Alimentari di Unibo). Sarà inoltre possibile, con l’aiuto di un prototipo di cella fotoelettrochimica illuminata, osservare la </w:t>
      </w:r>
      <w:r w:rsidDel="00000000" w:rsidR="00000000" w:rsidRPr="00000000">
        <w:rPr>
          <w:rFonts w:ascii="Century Gothic" w:cs="Century Gothic" w:eastAsia="Century Gothic" w:hAnsi="Century Gothic"/>
          <w:b w:val="1"/>
          <w:rtl w:val="0"/>
        </w:rPr>
        <w:t xml:space="preserve">produzione di bollicine di H2</w:t>
      </w:r>
      <w:r w:rsidDel="00000000" w:rsidR="00000000" w:rsidRPr="00000000">
        <w:rPr>
          <w:rFonts w:ascii="Century Gothic" w:cs="Century Gothic" w:eastAsia="Century Gothic" w:hAnsi="Century Gothic"/>
          <w:rtl w:val="0"/>
        </w:rPr>
        <w:t xml:space="preserve"> e scoprire come la luce interagisce con la materia grazie a materiali fotosensibili (progetto CONDOR a cura del Dipartimento di Chimica Ciamician di Unibo) o ancora, attraverso simulazioni, video e quiz, si mostrerà come è possibile variare il traffico modificando la rete di trasporto e l’emergente </w:t>
      </w:r>
      <w:r w:rsidDel="00000000" w:rsidR="00000000" w:rsidRPr="00000000">
        <w:rPr>
          <w:rFonts w:ascii="Century Gothic" w:cs="Century Gothic" w:eastAsia="Century Gothic" w:hAnsi="Century Gothic"/>
          <w:b w:val="1"/>
          <w:rtl w:val="0"/>
        </w:rPr>
        <w:t xml:space="preserve">mobilità aerea urbana</w:t>
      </w:r>
      <w:r w:rsidDel="00000000" w:rsidR="00000000" w:rsidRPr="00000000">
        <w:rPr>
          <w:rFonts w:ascii="Century Gothic" w:cs="Century Gothic" w:eastAsia="Century Gothic" w:hAnsi="Century Gothic"/>
          <w:rtl w:val="0"/>
        </w:rPr>
        <w:t xml:space="preserve"> (AirTaxi  a cura del Dipartimento di Ingegneria Civile, Ambientale e dei Materiali di Unibo).</w:t>
      </w:r>
    </w:p>
    <w:p w:rsidR="00000000" w:rsidDel="00000000" w:rsidP="00000000" w:rsidRDefault="00000000" w:rsidRPr="00000000" w14:paraId="00000018">
      <w:pPr>
        <w:widowControl w:val="0"/>
        <w:spacing w:after="0"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19">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Si potrà</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esplorare la Terra </w:t>
      </w:r>
      <w:r w:rsidDel="00000000" w:rsidR="00000000" w:rsidRPr="00000000">
        <w:rPr>
          <w:rFonts w:ascii="Century Gothic" w:cs="Century Gothic" w:eastAsia="Century Gothic" w:hAnsi="Century Gothic"/>
          <w:rtl w:val="0"/>
        </w:rPr>
        <w:t xml:space="preserve">con le ricercatrici e i ricercatori dell’</w:t>
      </w:r>
      <w:r w:rsidDel="00000000" w:rsidR="00000000" w:rsidRPr="00000000">
        <w:rPr>
          <w:rFonts w:ascii="Century Gothic" w:cs="Century Gothic" w:eastAsia="Century Gothic" w:hAnsi="Century Gothic"/>
          <w:b w:val="1"/>
          <w:rtl w:val="0"/>
        </w:rPr>
        <w:t xml:space="preserve">INGV</w:t>
      </w:r>
      <w:r w:rsidDel="00000000" w:rsidR="00000000" w:rsidRPr="00000000">
        <w:rPr>
          <w:rFonts w:ascii="Century Gothic" w:cs="Century Gothic" w:eastAsia="Century Gothic" w:hAnsi="Century Gothic"/>
          <w:rtl w:val="0"/>
        </w:rPr>
        <w:t xml:space="preserve">, che mostreranno alcuni</w:t>
      </w:r>
      <w:r w:rsidDel="00000000" w:rsidR="00000000" w:rsidRPr="00000000">
        <w:rPr>
          <w:rFonts w:ascii="Century Gothic" w:cs="Century Gothic" w:eastAsia="Century Gothic" w:hAnsi="Century Gothic"/>
          <w:rtl w:val="0"/>
        </w:rPr>
        <w:t xml:space="preserve"> degli strumenti usati per studiare i fenomeni geologici che controllano il pianeta sempre in movimento (</w:t>
      </w:r>
      <w:r w:rsidDel="00000000" w:rsidR="00000000" w:rsidRPr="00000000">
        <w:rPr>
          <w:rFonts w:ascii="Century Gothic" w:cs="Century Gothic" w:eastAsia="Century Gothic" w:hAnsi="Century Gothic"/>
          <w:b w:val="1"/>
          <w:rtl w:val="0"/>
        </w:rPr>
        <w:t xml:space="preserve">L'osservazione del nostro pianeta</w:t>
      </w:r>
      <w:r w:rsidDel="00000000" w:rsidR="00000000" w:rsidRPr="00000000">
        <w:rPr>
          <w:rFonts w:ascii="Century Gothic" w:cs="Century Gothic" w:eastAsia="Century Gothic" w:hAnsi="Century Gothic"/>
          <w:rtl w:val="0"/>
        </w:rPr>
        <w:t xml:space="preserve">).</w:t>
      </w:r>
      <w:r w:rsidDel="00000000" w:rsidR="00000000" w:rsidRPr="00000000">
        <w:rPr>
          <w:rtl w:val="0"/>
        </w:rPr>
      </w:r>
    </w:p>
    <w:p w:rsidR="00000000" w:rsidDel="00000000" w:rsidP="00000000" w:rsidRDefault="00000000" w:rsidRPr="00000000" w14:paraId="0000001A">
      <w:pPr>
        <w:spacing w:after="0" w:line="240" w:lineRule="auto"/>
        <w:rPr>
          <w:rFonts w:ascii="Century Gothic" w:cs="Century Gothic" w:eastAsia="Century Gothic" w:hAnsi="Century Gothic"/>
          <w:shd w:fill="ff9900" w:val="clear"/>
        </w:rPr>
      </w:pPr>
      <w:r w:rsidDel="00000000" w:rsidR="00000000" w:rsidRPr="00000000">
        <w:rPr>
          <w:rtl w:val="0"/>
        </w:rPr>
      </w:r>
    </w:p>
    <w:p w:rsidR="00000000" w:rsidDel="00000000" w:rsidP="00000000" w:rsidRDefault="00000000" w:rsidRPr="00000000" w14:paraId="0000001B">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w:t>
      </w:r>
      <w:r w:rsidDel="00000000" w:rsidR="00000000" w:rsidRPr="00000000">
        <w:rPr>
          <w:rFonts w:ascii="Century Gothic" w:cs="Century Gothic" w:eastAsia="Century Gothic" w:hAnsi="Century Gothic"/>
          <w:rtl w:val="0"/>
        </w:rPr>
        <w:t xml:space="preserve"> ricercatori della sezione</w:t>
      </w:r>
      <w:r w:rsidDel="00000000" w:rsidR="00000000" w:rsidRPr="00000000">
        <w:rPr>
          <w:rFonts w:ascii="Century Gothic" w:cs="Century Gothic" w:eastAsia="Century Gothic" w:hAnsi="Century Gothic"/>
          <w:b w:val="1"/>
          <w:rtl w:val="0"/>
        </w:rPr>
        <w:t xml:space="preserve"> INFN</w:t>
      </w:r>
      <w:r w:rsidDel="00000000" w:rsidR="00000000" w:rsidRPr="00000000">
        <w:rPr>
          <w:rFonts w:ascii="Century Gothic" w:cs="Century Gothic" w:eastAsia="Century Gothic" w:hAnsi="Century Gothic"/>
          <w:rtl w:val="0"/>
        </w:rPr>
        <w:t xml:space="preserve"> di Bologna faranno con i visitatori una serie di </w:t>
      </w:r>
      <w:r w:rsidDel="00000000" w:rsidR="00000000" w:rsidRPr="00000000">
        <w:rPr>
          <w:rFonts w:ascii="Century Gothic" w:cs="Century Gothic" w:eastAsia="Century Gothic" w:hAnsi="Century Gothic"/>
          <w:b w:val="1"/>
          <w:rtl w:val="0"/>
        </w:rPr>
        <w:t xml:space="preserve">esperimenti di fisica</w:t>
      </w:r>
      <w:r w:rsidDel="00000000" w:rsidR="00000000" w:rsidRPr="00000000">
        <w:rPr>
          <w:rFonts w:ascii="Century Gothic" w:cs="Century Gothic" w:eastAsia="Century Gothic" w:hAnsi="Century Gothic"/>
          <w:rtl w:val="0"/>
        </w:rPr>
        <w:t xml:space="preserve">, sia condotti con semplici strumenti quotidiani e che dimostreranno concetti di fisica di base, o con delle camere a nebbia che mostreranno le tracce dei raggi cosmici. Sarà anche presente una </w:t>
      </w:r>
      <w:r w:rsidDel="00000000" w:rsidR="00000000" w:rsidRPr="00000000">
        <w:rPr>
          <w:rFonts w:ascii="Century Gothic" w:cs="Century Gothic" w:eastAsia="Century Gothic" w:hAnsi="Century Gothic"/>
          <w:b w:val="1"/>
          <w:rtl w:val="0"/>
        </w:rPr>
        <w:t xml:space="preserve">camera a vuoto per la simulazione dell’aurora polare</w:t>
      </w:r>
      <w:r w:rsidDel="00000000" w:rsidR="00000000" w:rsidRPr="00000000">
        <w:rPr>
          <w:rFonts w:ascii="Century Gothic" w:cs="Century Gothic" w:eastAsia="Century Gothic" w:hAnsi="Century Gothic"/>
          <w:rtl w:val="0"/>
        </w:rPr>
        <w:t xml:space="preserve"> corredata da </w:t>
      </w:r>
      <w:r w:rsidDel="00000000" w:rsidR="00000000" w:rsidRPr="00000000">
        <w:rPr>
          <w:rFonts w:ascii="Century Gothic" w:cs="Century Gothic" w:eastAsia="Century Gothic" w:hAnsi="Century Gothic"/>
          <w:b w:val="1"/>
          <w:rtl w:val="0"/>
        </w:rPr>
        <w:t xml:space="preserve">giochi per bambini</w:t>
      </w:r>
      <w:r w:rsidDel="00000000" w:rsidR="00000000" w:rsidRPr="00000000">
        <w:rPr>
          <w:rFonts w:ascii="Century Gothic" w:cs="Century Gothic" w:eastAsia="Century Gothic" w:hAnsi="Century Gothic"/>
          <w:rtl w:val="0"/>
        </w:rPr>
        <w:t xml:space="preserve"> per la visualizzazione del campo magnetico terrestre che causa questo affascinante fenomeno. Saranno anche mostrate le grandi apparecchiature necessarie per dare la caccia ai neutrini nei giganteschi esperimenti sottomarini che verranno spiegate dai fisici che le realizzano. Ci sarà anche una dimostrazione su come l’intelligenza artificiale stia aiutando i fisici a capire la grande mole di dati che vengono dagli esperimenti al CERN. </w:t>
      </w:r>
      <w:r w:rsidDel="00000000" w:rsidR="00000000" w:rsidRPr="00000000">
        <w:rPr>
          <w:rtl w:val="0"/>
        </w:rPr>
      </w:r>
    </w:p>
    <w:p w:rsidR="00000000" w:rsidDel="00000000" w:rsidP="00000000" w:rsidRDefault="00000000" w:rsidRPr="00000000" w14:paraId="0000001C">
      <w:pPr>
        <w:spacing w:after="0" w:line="240" w:lineRule="auto"/>
        <w:rPr>
          <w:rFonts w:ascii="Century Gothic" w:cs="Century Gothic" w:eastAsia="Century Gothic" w:hAnsi="Century Gothic"/>
          <w:shd w:fill="ff9900" w:val="clear"/>
        </w:rPr>
      </w:pPr>
      <w:r w:rsidDel="00000000" w:rsidR="00000000" w:rsidRPr="00000000">
        <w:rPr>
          <w:rtl w:val="0"/>
        </w:rPr>
      </w:r>
    </w:p>
    <w:p w:rsidR="00000000" w:rsidDel="00000000" w:rsidP="00000000" w:rsidRDefault="00000000" w:rsidRPr="00000000" w14:paraId="0000001D">
      <w:pP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 ricercatori di </w:t>
      </w:r>
      <w:r w:rsidDel="00000000" w:rsidR="00000000" w:rsidRPr="00000000">
        <w:rPr>
          <w:rFonts w:ascii="Century Gothic" w:cs="Century Gothic" w:eastAsia="Century Gothic" w:hAnsi="Century Gothic"/>
          <w:b w:val="1"/>
          <w:rtl w:val="0"/>
        </w:rPr>
        <w:t xml:space="preserve">Cineca </w:t>
      </w:r>
      <w:r w:rsidDel="00000000" w:rsidR="00000000" w:rsidRPr="00000000">
        <w:rPr>
          <w:rFonts w:ascii="Century Gothic" w:cs="Century Gothic" w:eastAsia="Century Gothic" w:hAnsi="Century Gothic"/>
          <w:rtl w:val="0"/>
        </w:rPr>
        <w:t xml:space="preserve">presenteranno il </w:t>
      </w:r>
      <w:r w:rsidDel="00000000" w:rsidR="00000000" w:rsidRPr="00000000">
        <w:rPr>
          <w:rFonts w:ascii="Century Gothic" w:cs="Century Gothic" w:eastAsia="Century Gothic" w:hAnsi="Century Gothic"/>
          <w:b w:val="1"/>
          <w:rtl w:val="0"/>
        </w:rPr>
        <w:t xml:space="preserve">supercomputer Leonardo</w:t>
      </w:r>
      <w:r w:rsidDel="00000000" w:rsidR="00000000" w:rsidRPr="00000000">
        <w:rPr>
          <w:rFonts w:ascii="Century Gothic" w:cs="Century Gothic" w:eastAsia="Century Gothic" w:hAnsi="Century Gothic"/>
          <w:rtl w:val="0"/>
        </w:rPr>
        <w:t xml:space="preserve">, in un viaggio alla scoperta di uno dei sistemi più potenti al mondo, e tramite giochi laboratori spiegheranno come fa a fare milioni di miliardi di operazioni al secondo. Racconteranno i segreti del calcolo quantistico per progetti innovativi, e dell’</w:t>
      </w:r>
      <w:r w:rsidDel="00000000" w:rsidR="00000000" w:rsidRPr="00000000">
        <w:rPr>
          <w:rFonts w:ascii="Century Gothic" w:cs="Century Gothic" w:eastAsia="Century Gothic" w:hAnsi="Century Gothic"/>
          <w:b w:val="1"/>
          <w:rtl w:val="0"/>
        </w:rPr>
        <w:t xml:space="preserve">intelligenza artificiale applicata ai beni culturali e alla scienza.</w:t>
      </w:r>
      <w:r w:rsidDel="00000000" w:rsidR="00000000" w:rsidRPr="00000000">
        <w:rPr>
          <w:rtl w:val="0"/>
        </w:rPr>
      </w:r>
    </w:p>
    <w:p w:rsidR="00000000" w:rsidDel="00000000" w:rsidP="00000000" w:rsidRDefault="00000000" w:rsidRPr="00000000" w14:paraId="0000001E">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1F">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Ma la ricerca non è solo scientifica.  Tra gli stand in piazza si troveranno anche attività per gli amanti </w:t>
      </w:r>
      <w:r w:rsidDel="00000000" w:rsidR="00000000" w:rsidRPr="00000000">
        <w:rPr>
          <w:rFonts w:ascii="Century Gothic" w:cs="Century Gothic" w:eastAsia="Century Gothic" w:hAnsi="Century Gothic"/>
          <w:b w:val="1"/>
          <w:rtl w:val="0"/>
        </w:rPr>
        <w:t xml:space="preserve">dell’arte, dell’architettura, della letteratura</w:t>
      </w:r>
      <w:r w:rsidDel="00000000" w:rsidR="00000000" w:rsidRPr="00000000">
        <w:rPr>
          <w:rFonts w:ascii="Century Gothic" w:cs="Century Gothic" w:eastAsia="Century Gothic" w:hAnsi="Century Gothic"/>
          <w:rtl w:val="0"/>
        </w:rPr>
        <w:t xml:space="preserve">. I ricercatori dell’Università di Bologna ci racconteranno le potenzialità della digitalizzazione per valorizzare e tutelare monumenti e siti storici, nello stand </w:t>
      </w:r>
      <w:r w:rsidDel="00000000" w:rsidR="00000000" w:rsidRPr="00000000">
        <w:rPr>
          <w:rFonts w:ascii="Century Gothic" w:cs="Century Gothic" w:eastAsia="Century Gothic" w:hAnsi="Century Gothic"/>
          <w:b w:val="1"/>
          <w:i w:val="1"/>
          <w:rtl w:val="0"/>
        </w:rPr>
        <w:t xml:space="preserve">Le 3Dimensioni del patrimonio culturale </w:t>
      </w:r>
      <w:r w:rsidDel="00000000" w:rsidR="00000000" w:rsidRPr="00000000">
        <w:rPr>
          <w:rFonts w:ascii="Century Gothic" w:cs="Century Gothic" w:eastAsia="Century Gothic" w:hAnsi="Century Gothic"/>
          <w:rtl w:val="0"/>
        </w:rPr>
        <w:t xml:space="preserve">(a cura del Dipartimento della Arti), mentre con CINECA si scoprirà come scienza e beni culturali possono andare a braccetto grazie alla computer grafica, alle applicazioni informatiche e all’intelligenza artificiale (</w:t>
      </w:r>
      <w:r w:rsidDel="00000000" w:rsidR="00000000" w:rsidRPr="00000000">
        <w:rPr>
          <w:rFonts w:ascii="Century Gothic" w:cs="Century Gothic" w:eastAsia="Century Gothic" w:hAnsi="Century Gothic"/>
          <w:b w:val="1"/>
          <w:i w:val="1"/>
          <w:rtl w:val="0"/>
        </w:rPr>
        <w:t xml:space="preserve">Visualizzare ed esplorare la complessità</w:t>
      </w:r>
      <w:r w:rsidDel="00000000" w:rsidR="00000000" w:rsidRPr="00000000">
        <w:rPr>
          <w:rFonts w:ascii="Century Gothic" w:cs="Century Gothic" w:eastAsia="Century Gothic" w:hAnsi="Century Gothic"/>
          <w:rtl w:val="0"/>
        </w:rPr>
        <w:t xml:space="preserve">). </w:t>
      </w:r>
      <w:r w:rsidDel="00000000" w:rsidR="00000000" w:rsidRPr="00000000">
        <w:rPr>
          <w:rFonts w:ascii="Century Gothic" w:cs="Century Gothic" w:eastAsia="Century Gothic" w:hAnsi="Century Gothic"/>
          <w:b w:val="1"/>
          <w:rtl w:val="0"/>
        </w:rPr>
        <w:t xml:space="preserve">Non mancherà la tecnologia applicata alla storia</w:t>
      </w:r>
      <w:r w:rsidDel="00000000" w:rsidR="00000000" w:rsidRPr="00000000">
        <w:rPr>
          <w:rFonts w:ascii="Century Gothic" w:cs="Century Gothic" w:eastAsia="Century Gothic" w:hAnsi="Century Gothic"/>
          <w:rtl w:val="0"/>
        </w:rPr>
        <w:t xml:space="preserve"> per ridare vita alle ricerche del famoso naturalista Ulisse Aldrovandi (</w:t>
      </w:r>
      <w:r w:rsidDel="00000000" w:rsidR="00000000" w:rsidRPr="00000000">
        <w:rPr>
          <w:rFonts w:ascii="Century Gothic" w:cs="Century Gothic" w:eastAsia="Century Gothic" w:hAnsi="Century Gothic"/>
          <w:b w:val="1"/>
          <w:rtl w:val="0"/>
        </w:rPr>
        <w:t xml:space="preserve">Dall'Imago Scientiae all'Imago Digital,</w:t>
      </w:r>
      <w:r w:rsidDel="00000000" w:rsidR="00000000" w:rsidRPr="00000000">
        <w:rPr>
          <w:rFonts w:ascii="Century Gothic" w:cs="Century Gothic" w:eastAsia="Century Gothic" w:hAnsi="Century Gothic"/>
          <w:rtl w:val="0"/>
        </w:rPr>
        <w:t xml:space="preserve"> a cura del Sistema Museale di Ateneo - SMA), per mezzo di avanzate tecniche di scansione 3D. Nel corso della serata, sarà anche possibile partecipare ai laboratori </w:t>
      </w:r>
      <w:r w:rsidDel="00000000" w:rsidR="00000000" w:rsidRPr="00000000">
        <w:rPr>
          <w:rFonts w:ascii="Century Gothic" w:cs="Century Gothic" w:eastAsia="Century Gothic" w:hAnsi="Century Gothic"/>
          <w:b w:val="1"/>
          <w:rtl w:val="0"/>
        </w:rPr>
        <w:t xml:space="preserve">MANUSCREATIVE in AD-LAB</w:t>
      </w:r>
      <w:r w:rsidDel="00000000" w:rsidR="00000000" w:rsidRPr="00000000">
        <w:rPr>
          <w:rFonts w:ascii="Century Gothic" w:cs="Century Gothic" w:eastAsia="Century Gothic" w:hAnsi="Century Gothic"/>
          <w:rtl w:val="0"/>
        </w:rPr>
        <w:t xml:space="preserve">, a cura del Dipartimento di Filologia Classica di Unibo, per scoprire come nasce una poesia, viaggiare nei Promessi sposi dall'analogico al digitale e ammirare i manoscritti nell'ecosistema digitale.</w:t>
      </w:r>
      <w:r w:rsidDel="00000000" w:rsidR="00000000" w:rsidRPr="00000000">
        <w:rPr>
          <w:rFonts w:ascii="Century Gothic" w:cs="Century Gothic" w:eastAsia="Century Gothic" w:hAnsi="Century Gothic"/>
          <w:rtl w:val="0"/>
        </w:rPr>
        <w:t xml:space="preserve"> Spazio alle letture, per differenti target di partecipanti, ed in modalità Slow nella postazione dalla Biblioteca Dario Nobile dell’Area Territoriale di Ricerca del CNR con </w:t>
      </w:r>
      <w:r w:rsidDel="00000000" w:rsidR="00000000" w:rsidRPr="00000000">
        <w:rPr>
          <w:rFonts w:ascii="Century Gothic" w:cs="Century Gothic" w:eastAsia="Century Gothic" w:hAnsi="Century Gothic"/>
          <w:b w:val="1"/>
          <w:rtl w:val="0"/>
        </w:rPr>
        <w:t xml:space="preserve">C3 (conoscere, comprendere, condividere)</w:t>
      </w:r>
      <w:r w:rsidDel="00000000" w:rsidR="00000000" w:rsidRPr="00000000">
        <w:rPr>
          <w:rFonts w:ascii="Century Gothic" w:cs="Century Gothic" w:eastAsia="Century Gothic" w:hAnsi="Century Gothic"/>
          <w:rtl w:val="0"/>
        </w:rPr>
        <w:t xml:space="preserve">. </w:t>
      </w:r>
    </w:p>
    <w:p w:rsidR="00000000" w:rsidDel="00000000" w:rsidP="00000000" w:rsidRDefault="00000000" w:rsidRPr="00000000" w14:paraId="00000020">
      <w:pPr>
        <w:spacing w:after="0"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21">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Di </w:t>
      </w:r>
      <w:r w:rsidDel="00000000" w:rsidR="00000000" w:rsidRPr="00000000">
        <w:rPr>
          <w:rFonts w:ascii="Century Gothic" w:cs="Century Gothic" w:eastAsia="Century Gothic" w:hAnsi="Century Gothic"/>
          <w:b w:val="1"/>
          <w:rtl w:val="0"/>
        </w:rPr>
        <w:t xml:space="preserve">Economia e politica</w:t>
      </w:r>
      <w:r w:rsidDel="00000000" w:rsidR="00000000" w:rsidRPr="00000000">
        <w:rPr>
          <w:rFonts w:ascii="Century Gothic" w:cs="Century Gothic" w:eastAsia="Century Gothic" w:hAnsi="Century Gothic"/>
          <w:rtl w:val="0"/>
        </w:rPr>
        <w:t xml:space="preserve"> parleranno i ricercatori Unibo in </w:t>
      </w:r>
      <w:r w:rsidDel="00000000" w:rsidR="00000000" w:rsidRPr="00000000">
        <w:rPr>
          <w:rFonts w:ascii="Century Gothic" w:cs="Century Gothic" w:eastAsia="Century Gothic" w:hAnsi="Century Gothic"/>
          <w:b w:val="1"/>
          <w:i w:val="1"/>
          <w:rtl w:val="0"/>
        </w:rPr>
        <w:t xml:space="preserve">Comportamenti di consumo eco-sostenibili e dove trovarli</w:t>
      </w:r>
      <w:r w:rsidDel="00000000" w:rsidR="00000000" w:rsidRPr="00000000">
        <w:rPr>
          <w:rFonts w:ascii="Century Gothic" w:cs="Century Gothic" w:eastAsia="Century Gothic" w:hAnsi="Century Gothic"/>
          <w:i w:val="1"/>
          <w:rtl w:val="0"/>
        </w:rPr>
        <w:t xml:space="preserve">, </w:t>
      </w:r>
      <w:r w:rsidDel="00000000" w:rsidR="00000000" w:rsidRPr="00000000">
        <w:rPr>
          <w:rFonts w:ascii="Century Gothic" w:cs="Century Gothic" w:eastAsia="Century Gothic" w:hAnsi="Century Gothic"/>
          <w:rtl w:val="0"/>
        </w:rPr>
        <w:t xml:space="preserve">per una riflessione sugli impatti sull’ambiente derivanti dalle attività dell’uomo o per </w:t>
      </w:r>
      <w:r w:rsidDel="00000000" w:rsidR="00000000" w:rsidRPr="00000000">
        <w:rPr>
          <w:rFonts w:ascii="Century Gothic" w:cs="Century Gothic" w:eastAsia="Century Gothic" w:hAnsi="Century Gothic"/>
          <w:b w:val="1"/>
          <w:i w:val="1"/>
          <w:rtl w:val="0"/>
        </w:rPr>
        <w:t xml:space="preserve">Re-immaginare la sostenibilità in territori disuguali</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e capire da dove partire per costruire società capaci di conciliare giustizia sociale e ambientale e quali politiche sociali occorre immaginare.</w:t>
      </w:r>
    </w:p>
    <w:p w:rsidR="00000000" w:rsidDel="00000000" w:rsidP="00000000" w:rsidRDefault="00000000" w:rsidRPr="00000000" w14:paraId="00000022">
      <w:pPr>
        <w:widowControl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3">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Infine, </w:t>
      </w:r>
      <w:r w:rsidDel="00000000" w:rsidR="00000000" w:rsidRPr="00000000">
        <w:rPr>
          <w:rFonts w:ascii="Century Gothic" w:cs="Century Gothic" w:eastAsia="Century Gothic" w:hAnsi="Century Gothic"/>
          <w:rtl w:val="0"/>
        </w:rPr>
        <w:t xml:space="preserve">si parlerà anche di </w:t>
      </w:r>
      <w:r w:rsidDel="00000000" w:rsidR="00000000" w:rsidRPr="00000000">
        <w:rPr>
          <w:rFonts w:ascii="Century Gothic" w:cs="Century Gothic" w:eastAsia="Century Gothic" w:hAnsi="Century Gothic"/>
          <w:b w:val="1"/>
          <w:rtl w:val="0"/>
        </w:rPr>
        <w:t xml:space="preserve">salute</w:t>
      </w:r>
      <w:r w:rsidDel="00000000" w:rsidR="00000000" w:rsidRPr="00000000">
        <w:rPr>
          <w:rFonts w:ascii="Century Gothic" w:cs="Century Gothic" w:eastAsia="Century Gothic" w:hAnsi="Century Gothic"/>
          <w:rtl w:val="0"/>
        </w:rPr>
        <w:t xml:space="preserve"> fra gli stand della Notte dei Ricercatori: i partecipanti potranno scoprire </w:t>
      </w:r>
      <w:r w:rsidDel="00000000" w:rsidR="00000000" w:rsidRPr="00000000">
        <w:rPr>
          <w:rFonts w:ascii="Century Gothic" w:cs="Century Gothic" w:eastAsia="Century Gothic" w:hAnsi="Century Gothic"/>
          <w:rtl w:val="0"/>
        </w:rPr>
        <w:t xml:space="preserve">come funziona un sensore ottico che analizza la sicurezza e la qualità dei cibi (CNR-ISMN), cosa sono </w:t>
      </w:r>
      <w:r w:rsidDel="00000000" w:rsidR="00000000" w:rsidRPr="00000000">
        <w:rPr>
          <w:rFonts w:ascii="Century Gothic" w:cs="Century Gothic" w:eastAsia="Century Gothic" w:hAnsi="Century Gothic"/>
          <w:rtl w:val="0"/>
        </w:rPr>
        <w:t xml:space="preserve">le malattie genetiche rare(CNR-IGM)</w:t>
      </w:r>
      <w:r w:rsidDel="00000000" w:rsidR="00000000" w:rsidRPr="00000000">
        <w:rPr>
          <w:rFonts w:ascii="Century Gothic" w:cs="Century Gothic" w:eastAsia="Century Gothic" w:hAnsi="Century Gothic"/>
          <w:rtl w:val="0"/>
        </w:rPr>
        <w:t xml:space="preserve"> o le cellule </w:t>
      </w:r>
      <w:r w:rsidDel="00000000" w:rsidR="00000000" w:rsidRPr="00000000">
        <w:rPr>
          <w:rFonts w:ascii="Century Gothic" w:cs="Century Gothic" w:eastAsia="Century Gothic" w:hAnsi="Century Gothic"/>
          <w:rtl w:val="0"/>
        </w:rPr>
        <w:t xml:space="preserve">gliali e come creare le cellule cerebrali</w:t>
      </w:r>
      <w:r w:rsidDel="00000000" w:rsidR="00000000" w:rsidRPr="00000000">
        <w:rPr>
          <w:rFonts w:ascii="Century Gothic" w:cs="Century Gothic" w:eastAsia="Century Gothic" w:hAnsi="Century Gothic"/>
          <w:rtl w:val="0"/>
        </w:rPr>
        <w:t xml:space="preserve"> (CNR-ISOF), o ancora </w:t>
      </w:r>
      <w:r w:rsidDel="00000000" w:rsidR="00000000" w:rsidRPr="00000000">
        <w:rPr>
          <w:rFonts w:ascii="Century Gothic" w:cs="Century Gothic" w:eastAsia="Century Gothic" w:hAnsi="Century Gothic"/>
          <w:rtl w:val="0"/>
        </w:rPr>
        <w:t xml:space="preserve">il </w:t>
      </w:r>
      <w:r w:rsidDel="00000000" w:rsidR="00000000" w:rsidRPr="00000000">
        <w:rPr>
          <w:rFonts w:ascii="Century Gothic" w:cs="Century Gothic" w:eastAsia="Century Gothic" w:hAnsi="Century Gothic"/>
          <w:b w:val="1"/>
          <w:rtl w:val="0"/>
        </w:rPr>
        <w:t xml:space="preserve">ruolo delle proteine nel trasporto dei farmaci </w:t>
      </w:r>
      <w:r w:rsidDel="00000000" w:rsidR="00000000" w:rsidRPr="00000000">
        <w:rPr>
          <w:rFonts w:ascii="Century Gothic" w:cs="Century Gothic" w:eastAsia="Century Gothic" w:hAnsi="Century Gothic"/>
          <w:rtl w:val="0"/>
        </w:rPr>
        <w:t xml:space="preserve">verso le aree infette. I più piccoli potranno vedere </w:t>
      </w:r>
      <w:r w:rsidDel="00000000" w:rsidR="00000000" w:rsidRPr="00000000">
        <w:rPr>
          <w:rFonts w:ascii="Century Gothic" w:cs="Century Gothic" w:eastAsia="Century Gothic" w:hAnsi="Century Gothic"/>
          <w:b w:val="1"/>
          <w:rtl w:val="0"/>
        </w:rPr>
        <w:t xml:space="preserve">come sono fatte le cellule</w:t>
      </w:r>
      <w:r w:rsidDel="00000000" w:rsidR="00000000" w:rsidRPr="00000000">
        <w:rPr>
          <w:rFonts w:ascii="Century Gothic" w:cs="Century Gothic" w:eastAsia="Century Gothic" w:hAnsi="Century Gothic"/>
          <w:rtl w:val="0"/>
        </w:rPr>
        <w:t xml:space="preserve"> e guardarle al microscopio, mentre i più grandi potranno fare test sulle tecniche per colture avanzate (a cura dei ricercatori Unibo)</w:t>
      </w:r>
      <w:r w:rsidDel="00000000" w:rsidR="00000000" w:rsidRPr="00000000">
        <w:rPr>
          <w:rFonts w:ascii="Century Gothic" w:cs="Century Gothic" w:eastAsia="Century Gothic" w:hAnsi="Century Gothic"/>
          <w:rtl w:val="0"/>
        </w:rPr>
        <w:t xml:space="preserve">. Ci sarà anche l’occasione </w:t>
      </w:r>
      <w:r w:rsidDel="00000000" w:rsidR="00000000" w:rsidRPr="00000000">
        <w:rPr>
          <w:rFonts w:ascii="Century Gothic" w:cs="Century Gothic" w:eastAsia="Century Gothic" w:hAnsi="Century Gothic"/>
          <w:rtl w:val="0"/>
        </w:rPr>
        <w:t xml:space="preserve">di  </w:t>
      </w:r>
      <w:r w:rsidDel="00000000" w:rsidR="00000000" w:rsidRPr="00000000">
        <w:rPr>
          <w:rFonts w:ascii="Century Gothic" w:cs="Century Gothic" w:eastAsia="Century Gothic" w:hAnsi="Century Gothic"/>
          <w:rtl w:val="0"/>
        </w:rPr>
        <w:t xml:space="preserve">conoscere le </w:t>
      </w:r>
      <w:r w:rsidDel="00000000" w:rsidR="00000000" w:rsidRPr="00000000">
        <w:rPr>
          <w:rFonts w:ascii="Century Gothic" w:cs="Century Gothic" w:eastAsia="Century Gothic" w:hAnsi="Century Gothic"/>
          <w:b w:val="1"/>
          <w:rtl w:val="0"/>
        </w:rPr>
        <w:t xml:space="preserve">attività innovative condotte dall’Istituto delle Scienze Neurologiche-IRCCS nei campi della neurogenetica</w:t>
      </w:r>
      <w:r w:rsidDel="00000000" w:rsidR="00000000" w:rsidRPr="00000000">
        <w:rPr>
          <w:rFonts w:ascii="Century Gothic" w:cs="Century Gothic" w:eastAsia="Century Gothic" w:hAnsi="Century Gothic"/>
          <w:rtl w:val="0"/>
        </w:rPr>
        <w:t xml:space="preserve">, proteomica e metabolomica, biobanca e dell’esplorazione del cervello attivo con tecniche di risonanza magnetica e di neuroriabilitazione in realtà virtuale, </w:t>
      </w:r>
    </w:p>
    <w:p w:rsidR="00000000" w:rsidDel="00000000" w:rsidP="00000000" w:rsidRDefault="00000000" w:rsidRPr="00000000" w14:paraId="00000024">
      <w:pPr>
        <w:widowControl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5">
      <w:pPr>
        <w:widowControl w:val="0"/>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Tra gli stand anche quello della comunità degli </w:t>
      </w:r>
      <w:r w:rsidDel="00000000" w:rsidR="00000000" w:rsidRPr="00000000">
        <w:rPr>
          <w:rFonts w:ascii="Century Gothic" w:cs="Century Gothic" w:eastAsia="Century Gothic" w:hAnsi="Century Gothic"/>
          <w:b w:val="1"/>
          <w:rtl w:val="0"/>
        </w:rPr>
        <w:t xml:space="preserve">Alumni Marie Curie-MCAA</w:t>
      </w:r>
      <w:r w:rsidDel="00000000" w:rsidR="00000000" w:rsidRPr="00000000">
        <w:rPr>
          <w:rFonts w:ascii="Century Gothic" w:cs="Century Gothic" w:eastAsia="Century Gothic" w:hAnsi="Century Gothic"/>
          <w:rtl w:val="0"/>
        </w:rPr>
        <w:t xml:space="preserve">, ricercatrici e ricercatori dell’Università di Bologna che beneficiano di un finanziamento MSCA, condividendo un forte background nella ricerca con percorsi che toccano una varietà di ambiti disciplinari. Nel loro stand potrete confrontarvi su rigenerazione urbana e geometria complessa passando per le nanotecnologie, studio dei rotassiani e molto altro. </w:t>
      </w:r>
      <w:r w:rsidDel="00000000" w:rsidR="00000000" w:rsidRPr="00000000">
        <w:rPr>
          <w:rtl w:val="0"/>
        </w:rPr>
      </w:r>
    </w:p>
    <w:p w:rsidR="00000000" w:rsidDel="00000000" w:rsidP="00000000" w:rsidRDefault="00000000" w:rsidRPr="00000000" w14:paraId="00000026">
      <w:pPr>
        <w:widowControl w:val="0"/>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7">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Un </w:t>
      </w:r>
      <w:r w:rsidDel="00000000" w:rsidR="00000000" w:rsidRPr="00000000">
        <w:rPr>
          <w:rFonts w:ascii="Century Gothic" w:cs="Century Gothic" w:eastAsia="Century Gothic" w:hAnsi="Century Gothic"/>
          <w:b w:val="1"/>
          <w:rtl w:val="0"/>
        </w:rPr>
        <w:t xml:space="preserve">focus </w:t>
      </w:r>
      <w:r w:rsidDel="00000000" w:rsidR="00000000" w:rsidRPr="00000000">
        <w:rPr>
          <w:rFonts w:ascii="Century Gothic" w:cs="Century Gothic" w:eastAsia="Century Gothic" w:hAnsi="Century Gothic"/>
          <w:b w:val="1"/>
          <w:rtl w:val="0"/>
        </w:rPr>
        <w:t xml:space="preserve">particolare è dedicato alle ragazze e ai ragazzi</w:t>
      </w:r>
      <w:r w:rsidDel="00000000" w:rsidR="00000000" w:rsidRPr="00000000">
        <w:rPr>
          <w:rFonts w:ascii="Century Gothic" w:cs="Century Gothic" w:eastAsia="Century Gothic" w:hAnsi="Century Gothic"/>
          <w:rtl w:val="0"/>
        </w:rPr>
        <w:t xml:space="preserve">. Per loro ci saranno stand dedicati con giochi e laboratori come quello di INAF </w:t>
      </w:r>
      <w:r w:rsidDel="00000000" w:rsidR="00000000" w:rsidRPr="00000000">
        <w:rPr>
          <w:rFonts w:ascii="Century Gothic" w:cs="Century Gothic" w:eastAsia="Century Gothic" w:hAnsi="Century Gothic"/>
          <w:b w:val="1"/>
          <w:i w:val="1"/>
          <w:rtl w:val="0"/>
        </w:rPr>
        <w:t xml:space="preserve">Sorvegliati Spaziali - Crea il tuo cratere</w:t>
      </w:r>
      <w:r w:rsidDel="00000000" w:rsidR="00000000" w:rsidRPr="00000000">
        <w:rPr>
          <w:rFonts w:ascii="Century Gothic" w:cs="Century Gothic" w:eastAsia="Century Gothic" w:hAnsi="Century Gothic"/>
          <w:rtl w:val="0"/>
        </w:rPr>
        <w:t xml:space="preserve"> per imparare come l'impatto di asteroidi forma i crateri sulla Terra e sugli altri mondi, e quali sono le caratteristiche che ne determinano forma e grandezza.</w:t>
      </w:r>
      <w:r w:rsidDel="00000000" w:rsidR="00000000" w:rsidRPr="00000000">
        <w:rPr>
          <w:rFonts w:ascii="Century Gothic" w:cs="Century Gothic" w:eastAsia="Century Gothic" w:hAnsi="Century Gothic"/>
          <w:rtl w:val="0"/>
        </w:rPr>
        <w:br w:type="textWrapping"/>
      </w:r>
      <w:r w:rsidDel="00000000" w:rsidR="00000000" w:rsidRPr="00000000">
        <w:rPr>
          <w:rFonts w:ascii="Century Gothic" w:cs="Century Gothic" w:eastAsia="Century Gothic" w:hAnsi="Century Gothic"/>
          <w:rtl w:val="0"/>
        </w:rPr>
        <w:t xml:space="preserve">Grandi e piccoli potranno cimentarsi in una </w:t>
      </w:r>
      <w:r w:rsidDel="00000000" w:rsidR="00000000" w:rsidRPr="00000000">
        <w:rPr>
          <w:rFonts w:ascii="Century Gothic" w:cs="Century Gothic" w:eastAsia="Century Gothic" w:hAnsi="Century Gothic"/>
          <w:b w:val="1"/>
          <w:rtl w:val="0"/>
        </w:rPr>
        <w:t xml:space="preserve">caccia al tesoro</w:t>
      </w:r>
      <w:r w:rsidDel="00000000" w:rsidR="00000000" w:rsidRPr="00000000">
        <w:rPr>
          <w:rFonts w:ascii="Century Gothic" w:cs="Century Gothic" w:eastAsia="Century Gothic" w:hAnsi="Century Gothic"/>
          <w:rtl w:val="0"/>
        </w:rPr>
        <w:t xml:space="preserve"> veramente speciale, per scoprire luoghi e idee fondamentali per la scienza, muovendosi virtualmente in tutta Italia (e non solo) e mettendo alla prova le proprie conoscenze su astrofisica, vulcani, terremoti, atmosfera e clima (</w:t>
      </w:r>
      <w:r w:rsidDel="00000000" w:rsidR="00000000" w:rsidRPr="00000000">
        <w:rPr>
          <w:rFonts w:ascii="Century Gothic" w:cs="Century Gothic" w:eastAsia="Century Gothic" w:hAnsi="Century Gothic"/>
          <w:b w:val="1"/>
          <w:i w:val="1"/>
          <w:rtl w:val="0"/>
        </w:rPr>
        <w:t xml:space="preserve">Code Hunting Games</w:t>
      </w:r>
      <w:r w:rsidDel="00000000" w:rsidR="00000000" w:rsidRPr="00000000">
        <w:rPr>
          <w:rFonts w:ascii="Century Gothic" w:cs="Century Gothic" w:eastAsia="Century Gothic" w:hAnsi="Century Gothic"/>
          <w:rtl w:val="0"/>
        </w:rPr>
        <w:t xml:space="preserve">). E con il </w:t>
      </w:r>
      <w:r w:rsidDel="00000000" w:rsidR="00000000" w:rsidRPr="00000000">
        <w:rPr>
          <w:rFonts w:ascii="Century Gothic" w:cs="Century Gothic" w:eastAsia="Century Gothic" w:hAnsi="Century Gothic"/>
          <w:b w:val="1"/>
          <w:rtl w:val="0"/>
        </w:rPr>
        <w:t xml:space="preserve">“</w:t>
      </w:r>
      <w:r w:rsidDel="00000000" w:rsidR="00000000" w:rsidRPr="00000000">
        <w:rPr>
          <w:rFonts w:ascii="Century Gothic" w:cs="Century Gothic" w:eastAsia="Century Gothic" w:hAnsi="Century Gothic"/>
          <w:b w:val="1"/>
          <w:i w:val="1"/>
          <w:rtl w:val="0"/>
        </w:rPr>
        <w:t xml:space="preserve">Cody Maze</w:t>
      </w:r>
      <w:r w:rsidDel="00000000" w:rsidR="00000000" w:rsidRPr="00000000">
        <w:rPr>
          <w:rFonts w:ascii="Century Gothic" w:cs="Century Gothic" w:eastAsia="Century Gothic" w:hAnsi="Century Gothic"/>
          <w:b w:val="1"/>
          <w:rtl w:val="0"/>
        </w:rPr>
        <w:t xml:space="preserve">” </w:t>
      </w:r>
      <w:r w:rsidDel="00000000" w:rsidR="00000000" w:rsidRPr="00000000">
        <w:rPr>
          <w:rFonts w:ascii="Century Gothic" w:cs="Century Gothic" w:eastAsia="Century Gothic" w:hAnsi="Century Gothic"/>
          <w:rtl w:val="0"/>
        </w:rPr>
        <w:t xml:space="preserve">di INAF si potrà giocare nel mondo reale attraverso un labirinto virtuale, fatto di sfide di coding e quiz di astronomia</w:t>
      </w:r>
      <w:r w:rsidDel="00000000" w:rsidR="00000000" w:rsidRPr="00000000">
        <w:rPr>
          <w:rFonts w:ascii="Century Gothic" w:cs="Century Gothic" w:eastAsia="Century Gothic" w:hAnsi="Century Gothic"/>
          <w:b w:val="1"/>
          <w:rtl w:val="0"/>
        </w:rPr>
        <w:t xml:space="preserve">.</w:t>
      </w:r>
      <w:r w:rsidDel="00000000" w:rsidR="00000000" w:rsidRPr="00000000">
        <w:rPr>
          <w:rtl w:val="0"/>
        </w:rPr>
      </w:r>
    </w:p>
    <w:p w:rsidR="00000000" w:rsidDel="00000000" w:rsidP="00000000" w:rsidRDefault="00000000" w:rsidRPr="00000000" w14:paraId="00000028">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9">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Proprio per i ragazzi anche quest’anno sarà presente </w:t>
      </w:r>
      <w:r w:rsidDel="00000000" w:rsidR="00000000" w:rsidRPr="00000000">
        <w:rPr>
          <w:rFonts w:ascii="Century Gothic" w:cs="Century Gothic" w:eastAsia="Century Gothic" w:hAnsi="Century Gothic"/>
          <w:b w:val="1"/>
          <w:rtl w:val="0"/>
        </w:rPr>
        <w:t xml:space="preserve">Radioimmaginaria</w:t>
      </w:r>
      <w:r w:rsidDel="00000000" w:rsidR="00000000" w:rsidRPr="00000000">
        <w:rPr>
          <w:rFonts w:ascii="Century Gothic" w:cs="Century Gothic" w:eastAsia="Century Gothic" w:hAnsi="Century Gothic"/>
          <w:rtl w:val="0"/>
        </w:rPr>
        <w:t xml:space="preserve">, la radio degli adolescenti, media partner dell’evento, per raccontare la Notte Europea dei Ricercatori dal punto di vista dei giovanissimi, dando voce agli studenti delle scuole di Bologna che hanno </w:t>
      </w:r>
      <w:r w:rsidDel="00000000" w:rsidR="00000000" w:rsidRPr="00000000">
        <w:rPr>
          <w:rFonts w:ascii="Century Gothic" w:cs="Century Gothic" w:eastAsia="Century Gothic" w:hAnsi="Century Gothic"/>
          <w:rtl w:val="0"/>
        </w:rPr>
        <w:t xml:space="preserve">partecipato</w:t>
      </w:r>
      <w:r w:rsidDel="00000000" w:rsidR="00000000" w:rsidRPr="00000000">
        <w:rPr>
          <w:rFonts w:ascii="Century Gothic" w:cs="Century Gothic" w:eastAsia="Century Gothic" w:hAnsi="Century Gothic"/>
          <w:rtl w:val="0"/>
        </w:rPr>
        <w:t xml:space="preserve"> alle attività proposte da SOCIETY e al progetto </w:t>
      </w:r>
      <w:r w:rsidDel="00000000" w:rsidR="00000000" w:rsidRPr="00000000">
        <w:rPr>
          <w:rFonts w:ascii="Century Gothic" w:cs="Century Gothic" w:eastAsia="Century Gothic" w:hAnsi="Century Gothic"/>
          <w:b w:val="1"/>
          <w:rtl w:val="0"/>
        </w:rPr>
        <w:t xml:space="preserve">Agenda 2030 delle bambine e dei bambini,</w:t>
      </w:r>
      <w:r w:rsidDel="00000000" w:rsidR="00000000" w:rsidRPr="00000000">
        <w:rPr>
          <w:rFonts w:ascii="Century Gothic" w:cs="Century Gothic" w:eastAsia="Century Gothic" w:hAnsi="Century Gothic"/>
          <w:rtl w:val="0"/>
        </w:rPr>
        <w:t xml:space="preserve"> che avrà uno spazio dedicato dove saranno presenti i risultati delle attività nelle varie forme e tematiche affrontate dalle singole scuole.</w:t>
      </w:r>
    </w:p>
    <w:p w:rsidR="00000000" w:rsidDel="00000000" w:rsidP="00000000" w:rsidRDefault="00000000" w:rsidRPr="00000000" w14:paraId="0000002A">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B">
      <w:pP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Infine, ospitati tra gli stand nella Piazza, si troveranno anche gli esiti dei lavori svolti durante lo scorso anno scolastico nelle classi </w:t>
      </w:r>
      <w:r w:rsidDel="00000000" w:rsidR="00000000" w:rsidRPr="00000000">
        <w:rPr>
          <w:rFonts w:ascii="Century Gothic" w:cs="Century Gothic" w:eastAsia="Century Gothic" w:hAnsi="Century Gothic"/>
          <w:rtl w:val="0"/>
        </w:rPr>
        <w:t xml:space="preserve">degli in</w:t>
      </w:r>
      <w:r w:rsidDel="00000000" w:rsidR="00000000" w:rsidRPr="00000000">
        <w:rPr>
          <w:rFonts w:ascii="Century Gothic" w:cs="Century Gothic" w:eastAsia="Century Gothic" w:hAnsi="Century Gothic"/>
          <w:rtl w:val="0"/>
        </w:rPr>
        <w:t xml:space="preserve">segnanti che hanno partecipato al corso di Formazione organizzato dal consorzio Society </w:t>
      </w:r>
      <w:r w:rsidDel="00000000" w:rsidR="00000000" w:rsidRPr="00000000">
        <w:rPr>
          <w:rFonts w:ascii="Century Gothic" w:cs="Century Gothic" w:eastAsia="Century Gothic" w:hAnsi="Century Gothic"/>
          <w:b w:val="1"/>
          <w:rtl w:val="0"/>
        </w:rPr>
        <w:t xml:space="preserve">riPENSAre con i ricercatori, dire, fare e sperimentare in classe</w:t>
      </w:r>
      <w:r w:rsidDel="00000000" w:rsidR="00000000" w:rsidRPr="00000000">
        <w:rPr>
          <w:rtl w:val="0"/>
        </w:rPr>
      </w:r>
    </w:p>
    <w:p w:rsidR="00000000" w:rsidDel="00000000" w:rsidP="00000000" w:rsidRDefault="00000000" w:rsidRPr="00000000" w14:paraId="0000002C">
      <w:pPr>
        <w:spacing w:after="0"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2D">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Avvalendosi di un'ampia rete di </w:t>
      </w:r>
      <w:r w:rsidDel="00000000" w:rsidR="00000000" w:rsidRPr="00000000">
        <w:rPr>
          <w:rFonts w:ascii="Century Gothic" w:cs="Century Gothic" w:eastAsia="Century Gothic" w:hAnsi="Century Gothic"/>
          <w:b w:val="1"/>
          <w:rtl w:val="0"/>
        </w:rPr>
        <w:t xml:space="preserve">stakeholder</w:t>
      </w:r>
      <w:r w:rsidDel="00000000" w:rsidR="00000000" w:rsidRPr="00000000">
        <w:rPr>
          <w:rFonts w:ascii="Century Gothic" w:cs="Century Gothic" w:eastAsia="Century Gothic" w:hAnsi="Century Gothic"/>
          <w:rtl w:val="0"/>
        </w:rPr>
        <w:t xml:space="preserve">, SOCIETY riPENSAci propone una grande varietà di argomenti pensati per coinvolgere pubblici diversi, senza confini</w:t>
      </w:r>
      <w:r w:rsidDel="00000000" w:rsidR="00000000" w:rsidRPr="00000000">
        <w:rPr>
          <w:rFonts w:ascii="Century Gothic" w:cs="Century Gothic" w:eastAsia="Century Gothic" w:hAnsi="Century Gothic"/>
          <w:rtl w:val="0"/>
        </w:rPr>
        <w:t xml:space="preserve">. Si potrà giocare con la luce nello stand curato dall'associazione Minerva, oppure scoprire come abbassare i rischi di ammalarsi in quello di AIRC o anche studiare la complessità dell’apparato locomotore e scoprire gli strumenti per la valutazione del movimento del corpo umano in quello curato dallo IOR.</w:t>
      </w:r>
    </w:p>
    <w:p w:rsidR="00000000" w:rsidDel="00000000" w:rsidP="00000000" w:rsidRDefault="00000000" w:rsidRPr="00000000" w14:paraId="0000002E">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2F">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Sono </w:t>
      </w:r>
      <w:r w:rsidDel="00000000" w:rsidR="00000000" w:rsidRPr="00000000">
        <w:rPr>
          <w:rFonts w:ascii="Century Gothic" w:cs="Century Gothic" w:eastAsia="Century Gothic" w:hAnsi="Century Gothic"/>
          <w:b w:val="1"/>
          <w:rtl w:val="0"/>
        </w:rPr>
        <w:t xml:space="preserve">media partner </w:t>
      </w:r>
      <w:r w:rsidDel="00000000" w:rsidR="00000000" w:rsidRPr="00000000">
        <w:rPr>
          <w:rFonts w:ascii="Century Gothic" w:cs="Century Gothic" w:eastAsia="Century Gothic" w:hAnsi="Century Gothic"/>
          <w:rtl w:val="0"/>
        </w:rPr>
        <w:t xml:space="preserve">dell’iniziativa per l’edizione 2023, Radioimmaginaria, Radio Città Fujiko, Lepida TV e RAI Cultura.</w:t>
      </w:r>
    </w:p>
    <w:p w:rsidR="00000000" w:rsidDel="00000000" w:rsidP="00000000" w:rsidRDefault="00000000" w:rsidRPr="00000000" w14:paraId="00000030">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1">
      <w:pPr>
        <w:spacing w:after="0" w:line="240" w:lineRule="auto"/>
        <w:rPr>
          <w:rFonts w:ascii="Century Gothic" w:cs="Century Gothic" w:eastAsia="Century Gothic" w:hAnsi="Century Gothic"/>
          <w:b w:val="1"/>
          <w:color w:val="1155cc"/>
          <w:u w:val="single"/>
        </w:rPr>
      </w:pPr>
      <w:r w:rsidDel="00000000" w:rsidR="00000000" w:rsidRPr="00000000">
        <w:rPr>
          <w:rFonts w:ascii="Century Gothic" w:cs="Century Gothic" w:eastAsia="Century Gothic" w:hAnsi="Century Gothic"/>
          <w:rtl w:val="0"/>
        </w:rPr>
        <w:t xml:space="preserve">Alcune delle attività sono su </w:t>
      </w:r>
      <w:r w:rsidDel="00000000" w:rsidR="00000000" w:rsidRPr="00000000">
        <w:rPr>
          <w:rFonts w:ascii="Century Gothic" w:cs="Century Gothic" w:eastAsia="Century Gothic" w:hAnsi="Century Gothic"/>
          <w:b w:val="1"/>
          <w:rtl w:val="0"/>
        </w:rPr>
        <w:t xml:space="preserve">prenotazione</w:t>
      </w:r>
      <w:r w:rsidDel="00000000" w:rsidR="00000000" w:rsidRPr="00000000">
        <w:rPr>
          <w:rFonts w:ascii="Century Gothic" w:cs="Century Gothic" w:eastAsia="Century Gothic" w:hAnsi="Century Gothic"/>
          <w:rtl w:val="0"/>
        </w:rPr>
        <w:t xml:space="preserve">, sarà possibile riservare il proprio posto</w:t>
      </w:r>
      <w:r w:rsidDel="00000000" w:rsidR="00000000" w:rsidRPr="00000000">
        <w:rPr>
          <w:rFonts w:ascii="Century Gothic" w:cs="Century Gothic" w:eastAsia="Century Gothic" w:hAnsi="Century Gothic"/>
          <w:rtl w:val="0"/>
        </w:rPr>
        <w:t xml:space="preserve"> sul sito </w:t>
      </w:r>
      <w:hyperlink r:id="rId8">
        <w:r w:rsidDel="00000000" w:rsidR="00000000" w:rsidRPr="00000000">
          <w:rPr>
            <w:rFonts w:ascii="Century Gothic" w:cs="Century Gothic" w:eastAsia="Century Gothic" w:hAnsi="Century Gothic"/>
            <w:b w:val="1"/>
            <w:color w:val="1155cc"/>
            <w:u w:val="single"/>
            <w:rtl w:val="0"/>
          </w:rPr>
          <w:t xml:space="preserve">https://www.nottedeiricercatori-society.eu/prenotazioni-notte-2023</w:t>
        </w:r>
      </w:hyperlink>
      <w:r w:rsidDel="00000000" w:rsidR="00000000" w:rsidRPr="00000000">
        <w:rPr>
          <w:rtl w:val="0"/>
        </w:rPr>
      </w:r>
    </w:p>
    <w:p w:rsidR="00000000" w:rsidDel="00000000" w:rsidP="00000000" w:rsidRDefault="00000000" w:rsidRPr="00000000" w14:paraId="00000032">
      <w:pPr>
        <w:spacing w:after="0" w:line="240" w:lineRule="auto"/>
        <w:rPr>
          <w:rFonts w:ascii="Century Gothic" w:cs="Century Gothic" w:eastAsia="Century Gothic" w:hAnsi="Century Gothic"/>
          <w:b w:val="1"/>
        </w:rPr>
      </w:pPr>
      <w:r w:rsidDel="00000000" w:rsidR="00000000" w:rsidRPr="00000000">
        <w:rPr>
          <w:rtl w:val="0"/>
        </w:rPr>
      </w:r>
    </w:p>
    <w:p w:rsidR="00000000" w:rsidDel="00000000" w:rsidP="00000000" w:rsidRDefault="00000000" w:rsidRPr="00000000" w14:paraId="00000033">
      <w:pPr>
        <w:spacing w:after="0" w:line="240" w:lineRule="auto"/>
        <w:rPr>
          <w:rFonts w:ascii="Century Gothic" w:cs="Century Gothic" w:eastAsia="Century Gothic" w:hAnsi="Century Gothic"/>
        </w:rPr>
      </w:pPr>
      <w:r w:rsidDel="00000000" w:rsidR="00000000" w:rsidRPr="00000000">
        <w:rPr>
          <w:rtl w:val="0"/>
        </w:rPr>
      </w:r>
    </w:p>
    <w:p w:rsidR="00000000" w:rsidDel="00000000" w:rsidP="00000000" w:rsidRDefault="00000000" w:rsidRPr="00000000" w14:paraId="00000034">
      <w:pPr>
        <w:spacing w:after="0" w:line="240" w:lineRule="auto"/>
        <w:rPr>
          <w:rFonts w:ascii="Century Gothic" w:cs="Century Gothic" w:eastAsia="Century Gothic" w:hAnsi="Century Gothic"/>
          <w:highlight w:val="yellow"/>
        </w:rPr>
      </w:pPr>
      <w:r w:rsidDel="00000000" w:rsidR="00000000" w:rsidRPr="00000000">
        <w:rPr>
          <w:rtl w:val="0"/>
        </w:rPr>
      </w:r>
    </w:p>
    <w:p w:rsidR="00000000" w:rsidDel="00000000" w:rsidP="00000000" w:rsidRDefault="00000000" w:rsidRPr="00000000" w14:paraId="00000035">
      <w:pPr>
        <w:spacing w:after="0" w:line="240" w:lineRule="auto"/>
        <w:rPr>
          <w:rFonts w:ascii="Century Gothic" w:cs="Century Gothic" w:eastAsia="Century Gothic" w:hAnsi="Century Gothic"/>
          <w:b w:val="1"/>
        </w:rPr>
      </w:pPr>
      <w:r w:rsidDel="00000000" w:rsidR="00000000" w:rsidRPr="00000000">
        <w:rPr>
          <w:rFonts w:ascii="Century Gothic" w:cs="Century Gothic" w:eastAsia="Century Gothic" w:hAnsi="Century Gothic"/>
          <w:rtl w:val="0"/>
        </w:rPr>
        <w:t xml:space="preserve">Informazioni per la stampa: </w:t>
      </w:r>
      <w:r w:rsidDel="00000000" w:rsidR="00000000" w:rsidRPr="00000000">
        <w:rPr>
          <w:rFonts w:ascii="Century Gothic" w:cs="Century Gothic" w:eastAsia="Century Gothic" w:hAnsi="Century Gothic"/>
          <w:b w:val="1"/>
          <w:rtl w:val="0"/>
        </w:rPr>
        <w:t xml:space="preserve">ComunicaMente</w:t>
      </w:r>
    </w:p>
    <w:p w:rsidR="00000000" w:rsidDel="00000000" w:rsidP="00000000" w:rsidRDefault="00000000" w:rsidRPr="00000000" w14:paraId="00000036">
      <w:pPr>
        <w:spacing w:after="0" w:line="240" w:lineRule="auto"/>
        <w:rPr>
          <w:rFonts w:ascii="Century Gothic" w:cs="Century Gothic" w:eastAsia="Century Gothic" w:hAnsi="Century Gothic"/>
        </w:rPr>
      </w:pPr>
      <w:hyperlink r:id="rId9">
        <w:r w:rsidDel="00000000" w:rsidR="00000000" w:rsidRPr="00000000">
          <w:rPr>
            <w:rFonts w:ascii="Century Gothic" w:cs="Century Gothic" w:eastAsia="Century Gothic" w:hAnsi="Century Gothic"/>
            <w:color w:val="1155cc"/>
            <w:u w:val="single"/>
            <w:rtl w:val="0"/>
          </w:rPr>
          <w:t xml:space="preserve">stampa@comunicamente.it</w:t>
        </w:r>
      </w:hyperlink>
      <w:r w:rsidDel="00000000" w:rsidR="00000000" w:rsidRPr="00000000">
        <w:rPr>
          <w:rtl w:val="0"/>
        </w:rPr>
      </w:r>
    </w:p>
    <w:p w:rsidR="00000000" w:rsidDel="00000000" w:rsidP="00000000" w:rsidRDefault="00000000" w:rsidRPr="00000000" w14:paraId="00000037">
      <w:pPr>
        <w:spacing w:after="0" w:line="240" w:lineRule="auto"/>
        <w:rPr>
          <w:rFonts w:ascii="Century Gothic" w:cs="Century Gothic" w:eastAsia="Century Gothic" w:hAnsi="Century Gothic"/>
        </w:rPr>
      </w:pPr>
      <w:r w:rsidDel="00000000" w:rsidR="00000000" w:rsidRPr="00000000">
        <w:rPr>
          <w:rFonts w:ascii="Century Gothic" w:cs="Century Gothic" w:eastAsia="Century Gothic" w:hAnsi="Century Gothic"/>
          <w:rtl w:val="0"/>
        </w:rPr>
        <w:t xml:space="preserve">Chiara Pilati 335 80 48 155</w:t>
      </w:r>
    </w:p>
    <w:sectPr>
      <w:footerReference r:id="rId10" w:type="default"/>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-64288</wp:posOffset>
          </wp:positionH>
          <wp:positionV relativeFrom="paragraph">
            <wp:posOffset>47625</wp:posOffset>
          </wp:positionV>
          <wp:extent cx="6248400" cy="461589"/>
          <wp:effectExtent b="0" l="0" r="0" t="0"/>
          <wp:wrapNone/>
          <wp:docPr id="105689677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6248400" cy="461589"/>
                  </a:xfrm>
                  <a:prstGeom prst="rect"/>
                  <a:ln/>
                </pic:spPr>
              </pic:pic>
            </a:graphicData>
          </a:graphic>
        </wp:anchor>
      </w:drawing>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NormaleWeb">
    <w:name w:val="Normal (Web)"/>
    <w:basedOn w:val="Normale"/>
    <w:uiPriority w:val="99"/>
    <w:semiHidden w:val="1"/>
    <w:unhideWhenUsed w:val="1"/>
    <w:rsid w:val="00A90ABE"/>
    <w:pPr>
      <w:spacing w:after="100" w:afterAutospacing="1" w:before="100" w:beforeAutospacing="1" w:line="240" w:lineRule="auto"/>
    </w:pPr>
    <w:rPr>
      <w:rFonts w:ascii="Times New Roman" w:cs="Times New Roman" w:eastAsia="Times New Roman" w:hAnsi="Times New Roman"/>
      <w:sz w:val="24"/>
      <w:szCs w:val="24"/>
    </w:rPr>
  </w:style>
  <w:style w:type="paragraph" w:styleId="Intestazione">
    <w:name w:val="header"/>
    <w:basedOn w:val="Normale"/>
    <w:link w:val="IntestazioneCarattere"/>
    <w:uiPriority w:val="99"/>
    <w:unhideWhenUsed w:val="1"/>
    <w:rsid w:val="002E6F0D"/>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2E6F0D"/>
  </w:style>
  <w:style w:type="paragraph" w:styleId="Pidipagina">
    <w:name w:val="footer"/>
    <w:basedOn w:val="Normale"/>
    <w:link w:val="PidipaginaCarattere"/>
    <w:uiPriority w:val="99"/>
    <w:unhideWhenUsed w:val="1"/>
    <w:rsid w:val="002E6F0D"/>
    <w:pPr>
      <w:tabs>
        <w:tab w:val="center" w:pos="4819"/>
        <w:tab w:val="right" w:pos="9638"/>
      </w:tabs>
      <w:spacing w:after="0" w:line="240" w:lineRule="auto"/>
    </w:pPr>
  </w:style>
  <w:style w:type="character" w:styleId="PidipaginaCarattere" w:customStyle="1">
    <w:name w:val="Piè di pagina Carattere"/>
    <w:basedOn w:val="Carpredefinitoparagrafo"/>
    <w:link w:val="Pidipagina"/>
    <w:uiPriority w:val="99"/>
    <w:rsid w:val="002E6F0D"/>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yperlink" Target="mailto:stampa@comunicamente.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jpg"/><Relationship Id="rId8" Type="http://schemas.openxmlformats.org/officeDocument/2006/relationships/hyperlink" Target="https://www.nottedeiricercatori-society.eu/prenotazioni-notte-202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35SCbz6ydYxlIHPX8LZsnn+Ww==">CgMxLjAi3QIKC0FBQUE1c3dBYUFBEqcCCgtBQUFBNXN3QWFBQRILQUFBQTVzd0FhQUEaDQoJdGV4dC9odG1sEgAiDgoKdGV4dC9wbGFpbhIAKhsiFTEwMjQ5ODc0MjcxMTExMzg4MjYwMigAOAAw+pOSrKcxONDxk6ynMUqGAQokYXBwbGljYXRpb24vdm5kLmdvb2dsZS1hcHBzLmRvY3MubWRzGl7C19rkAVgKVgo6CjRlIHRyYW1pdGUgZ2lvY2hpIGUgdmlkZW8gc3BpZWdoZXJhbm5vIGNvbWUgZmEgYSBmYXJlEAEYABIWChBpbiBncmFkbyBkaSBmYXJlEAEYABgBWgw2cjRmdjdnYWt3enFyAiAAeACCARRzdWdnZXN0LjFqbHFjMm5iMTZneZoBBggAEAAYALABALgBABj6k5KspzEg0PGTrKcxMABCFHN1Z2dlc3QuMWpscWMybmIxNmd5ItQBCgtBQUFBNUJCc3RkcxKeAQoLQUFBQTVCQnN0ZHMSC0FBQUE1QkJzdGRzGg0KCXRleHQvaHRtbBIAIg4KCnRleHQvcGxhaW4SACobIhUxMTY3NDQzNzY3NzQ1MDI3OTM2MTEoADgAMPfnicuoMTj354nLqDFaDHhmYXdxZzhnc3VnNHICIAB4AIIBFHN1Z2dlc3QuYWg1ZDhnZmR1ancxmgEGCAAQABgAsAEAuAEAGPfnicuoMSD354nLqDEwAEIUc3VnZ2VzdC5haDVkOGdmZHVqdzEikwIKC0FBQUE0bFVFTE0wEt0BCgtBQUFBNGxVRUxNMBILQUFBQTRsVUVMTTAaDQoJdGV4dC9odG1sEgAiDgoKdGV4dC9wbGFpbhIAKhsiFTEwNTIzMzQwNTY0MzAyMTU0OTE0MSgAOAAw3M6m/KUxOMbYpvylMUo9CiRhcHBsaWNhdGlvbi92bmQuZ29vZ2xlLWFwcHMuZG9jcy5tZHMaFcLX2uQBDxoNCgkKA1XDrBABGAAQAVoMeWdnOHhkZHhqcTFscgIgAHgAggEUc3VnZ2VzdC5hOGJyeXY4dHVpbTmaAQYIABAAGACwAQC4AQAY3M6m/KUxIMbYpvylMTAAQhRzdWdnZXN0LmE4YnJ5djh0dWltOTIOaC5pb3VjZTJnZGFwMTkyDmguaGFuOTcybDZnMWxzMg5oLmM3cnU4amI4N2lycjIOaC4xYnM5YW5nY2U2Mnk4AGopChRzdWdnZXN0LnczOXpxN3d3bGQxNhIRQ29tdW5pY2FtZW50ZSBTcmxqJQoUc3VnZ2VzdC5sdXZwaHA5anVxYmkSDW1pY29sIHRvZGVzY29qKQoUc3VnZ2VzdC5sNXBmbTdvM2x5bmUSEVBhdHJpemlhIENvbHVjY2lhaigKFHN1Z2dlc3QucDI3enA4eWZzaWV6EhBQYW9sYSBEZSBOdW50aWlzaikKFHN1Z2dlc3QuYWExd3ZudHVqc3hmEhFDb211bmljYW1lbnRlIFNybGopChRzdWdnZXN0Ljd4djc2emRxcjN0aBIRQ29tdW5pY2FtZW50ZSBTcmxqKAoUc3VnZ2VzdC5yZGJxcnA4OGtkb3ESEFBhb2xhIERlIE51bnRpaXNqKAoUc3VnZ2VzdC53cWtwOW4zbXdvdG8SEFBhb2xhIERlIE51bnRpaXNqIwoUc3VnZ2VzdC5obHU5N2Y1Nzh6azISC0VsZW5hIFp1Y2NhaikKFHN1Z2dlc3QubHl2ZXp6emhzNXZ5EhFQYXRyaXppYSBDb2x1Y2NpYWopChRzdWdnZXN0LjFqbHFjMm5iMTZneRIRUGF0cml6aWEgQ29sdWNjaWFqKQoUc3VnZ2VzdC5uNmlzNTl4OHFpenQSEVBhdHJpemlhIENvbHVjY2lhaikKFHN1Z2dlc3QuYWg1ZDhnZmR1ancxEhFDb211bmljYW1lbnRlIFNybGooChRzdWdnZXN0LmxhY2k0bWU4YmlrOBIQUGFvbGEgRGUgTnVudGlpc2olChRzdWdnZXN0LjdybDF0djZmeDR0ZxINbWljb2wgdG9kZXNjb2ooChRzdWdnZXN0LmxzbTM3YWFoMGkxdxIQUGFvbGEgRGUgTnVudGlpc2olChRzdWdnZXN0LmN2NHI5NWRsb2licRINbWljb2wgdG9kZXNjb2ooChRzdWdnZXN0LmtydTRqc3hqbm5wehIQUGFvbGEgRGUgTnVudGlpc2ooChNzdWdnZXN0LmM5ZWRyaWltaHJyEhFQYXRyaXppYSBDb2x1Y2NpYWooChRzdWdnZXN0LmJpNDZmaGR5am53bRIQUGFvbGEgRGUgTnVudGlpc2ooChRzdWdnZXN0LnN4OGEyOTRzZDB5cxIQUGFvbGEgRGUgTnVudGlpc2opChRzdWdnZXN0LnB6eW1tNW9senM3bhIRQ29tdW5pY2FtZW50ZSBTcmxqKAoUc3VnZ2VzdC5vZzY5aGw5czZsM2ESEFBhb2xhIERlIE51bnRpaXNqKAoUc3VnZ2VzdC5sYTliemoxdzA5aW0SEFBhb2xhIERlIE51bnRpaXNqKQoUc3VnZ2VzdC53bmgyZmV1OGE4cDISEVBhdHJpemlhIENvbHVjY2lhaicKE3N1Z2dlc3Qua2F3Zjg4NHVlN2kSEFBhb2xhIERlIE51bnRpaXNqKAoUc3VnZ2VzdC5namxnM2NwaHZ6ZjESEFBhb2xhIERlIE51bnRpaXNqJAoTc3VnZ2VzdC5mNnRpNXNyYWVichINbWljb2wgdG9kZXNjb2ooChRzdWdnZXN0LnJxd2M5dXZuc3l6ORIQUGFvbGEgRGUgTnVudGlpc2okChNzdWdnZXN0LmhvZWlqOWw0dHV1Eg1taWNvbCB0b2Rlc2NvaikKFHN1Z2dlc3QudGlqM2xueHltNHA4EhFQYXRyaXppYSBDb2x1Y2NpYWolChRzdWdnZXN0LjFoZnRzYjZxcTQxNxINbWljb2wgdG9kZXNjb2ojChRzdWdnZXN0LnFqejUzZXdkcGR2ZBILRWxlbmEgWnVjY2FqJQoUc3VnZ2VzdC5hOGJyeXY4dHVpbTkSDW1pY29sIHRvZGVzY29qKQoUc3VnZ2VzdC5haGJkZnpucTRqN20SEUNvbXVuaWNhbWVudGUgU3JsaiQKE3N1Z2dlc3Qubm9hZmZpNGR2am0SDW1pY29sIHRvZGVzY29qKQoUc3VnZ2VzdC5tbTNtM2ZueWFnbWYSEUNvbXVuaWNhbWVudGUgU3JsaigKFHN1Z2dlc3QuMzAyancwejA0bmE1EhBQYW9sYSBEZSBOdW50aWlzaiUKFHN1Z2dlc3QuY3ZodWpvdzdmZGpuEg1taWNvbCB0b2Rlc2NvaikKFHN1Z2dlc3QuZXRsdzh1cjNqeHFvEhFDb211bmljYW1lbnRlIFNybGolChRzdWdnZXN0LjI1bGp1d29xYXQ5MxINbWljb2wgdG9kZXNjb2opChRzdWdnZXN0LmQzMzYwdzljb24yYxIRQ29tdW5pY2FtZW50ZSBTcmxqIwoUc3VnZ2VzdC5vZjE0NXA4aXB3OW0SC0VsZW5hIFp1Y2NhaigKFHN1Z2dlc3Qubjl1c2Vqa3ltb3JmEhBQYW9sYSBEZSBOdW50aWlzaiUKFHN1Z2dlc3QucmFpbnI2dW55MHNyEg1taWNvbCB0b2Rlc2NvaiUKFHN1Z2dlc3QuYWpmbXcwbnR3NWg5Eg1taWNvbCB0b2Rlc2NvaiUKFHN1Z2dlc3QuOHJ3YW5vdHh1c2IzEg1taWNvbCB0b2Rlc2NvaigKFHN1Z2dlc3QuYTE1cWI5eW91ZXo1EhBQYW9sYSBEZSBOdW50aWlzaicKFHN1Z2dlc3QuYzFmbDB6OWEyZnJiEg9Jc2FiZWxsYSBHYXJ6aWFyITFkQXlwaU5Pd1VTVk12b0t3bGtCdmItZGhBYTRuNjRQY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2022-08-24T08:41:00Z</dcterms:created>
  <dc:creator>chiara pilati</dc:creator>
</cp:coreProperties>
</file>