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entury Gothic" w:cs="Century Gothic" w:eastAsia="Century Gothic" w:hAnsi="Century Gothic"/>
          <w:b w:val="1"/>
          <w:i w:val="1"/>
          <w:sz w:val="56"/>
          <w:szCs w:val="56"/>
        </w:rPr>
      </w:pPr>
      <w:r w:rsidDel="00000000" w:rsidR="00000000" w:rsidRPr="00000000">
        <w:rPr>
          <w:rFonts w:ascii="Century Gothic" w:cs="Century Gothic" w:eastAsia="Century Gothic" w:hAnsi="Century Gothic"/>
          <w:b w:val="1"/>
          <w:i w:val="1"/>
          <w:sz w:val="56"/>
          <w:szCs w:val="56"/>
          <w:rtl w:val="0"/>
        </w:rPr>
        <w:t xml:space="preserve">La ricerca va in città (e dintorni)</w:t>
      </w:r>
    </w:p>
    <w:p w:rsidR="00000000" w:rsidDel="00000000" w:rsidP="00000000" w:rsidRDefault="00000000" w:rsidRPr="00000000" w14:paraId="00000002">
      <w:pPr>
        <w:widowControl w:val="0"/>
        <w:jc w:val="center"/>
        <w:rPr>
          <w:b w:val="1"/>
          <w:i w:val="1"/>
          <w:sz w:val="18"/>
          <w:szCs w:val="18"/>
        </w:rPr>
      </w:pPr>
      <w:r w:rsidDel="00000000" w:rsidR="00000000" w:rsidRPr="00000000">
        <w:rPr>
          <w:rtl w:val="0"/>
        </w:rPr>
      </w:r>
    </w:p>
    <w:p w:rsidR="00000000" w:rsidDel="00000000" w:rsidP="00000000" w:rsidRDefault="00000000" w:rsidRPr="00000000" w14:paraId="00000003">
      <w:pPr>
        <w:widowControl w:val="0"/>
        <w:jc w:val="center"/>
        <w:rPr>
          <w:b w:val="1"/>
          <w:i w:val="1"/>
          <w:sz w:val="36"/>
          <w:szCs w:val="36"/>
        </w:rPr>
      </w:pPr>
      <w:r w:rsidDel="00000000" w:rsidR="00000000" w:rsidRPr="00000000">
        <w:rPr>
          <w:b w:val="1"/>
          <w:i w:val="1"/>
          <w:sz w:val="36"/>
          <w:szCs w:val="36"/>
          <w:rtl w:val="0"/>
        </w:rPr>
        <w:t xml:space="preserve">Torna la rassegna di tour guidati </w:t>
      </w:r>
    </w:p>
    <w:p w:rsidR="00000000" w:rsidDel="00000000" w:rsidP="00000000" w:rsidRDefault="00000000" w:rsidRPr="00000000" w14:paraId="00000004">
      <w:pPr>
        <w:widowControl w:val="0"/>
        <w:jc w:val="center"/>
        <w:rPr>
          <w:b w:val="1"/>
          <w:i w:val="1"/>
          <w:sz w:val="36"/>
          <w:szCs w:val="36"/>
        </w:rPr>
      </w:pPr>
      <w:r w:rsidDel="00000000" w:rsidR="00000000" w:rsidRPr="00000000">
        <w:rPr>
          <w:b w:val="1"/>
          <w:i w:val="1"/>
          <w:sz w:val="36"/>
          <w:szCs w:val="36"/>
          <w:rtl w:val="0"/>
        </w:rPr>
        <w:t xml:space="preserve">aspettando la Notte Europea dei Ricercatori</w:t>
      </w:r>
    </w:p>
    <w:p w:rsidR="00000000" w:rsidDel="00000000" w:rsidP="00000000" w:rsidRDefault="00000000" w:rsidRPr="00000000" w14:paraId="00000005">
      <w:pPr>
        <w:spacing w:line="240" w:lineRule="auto"/>
        <w:jc w:val="center"/>
        <w:rPr>
          <w:rFonts w:ascii="Century Gothic" w:cs="Century Gothic" w:eastAsia="Century Gothic" w:hAnsi="Century Gothic"/>
          <w:b w:val="1"/>
          <w:i w:val="1"/>
        </w:rPr>
      </w:pPr>
      <w:r w:rsidDel="00000000" w:rsidR="00000000" w:rsidRPr="00000000">
        <w:rPr/>
        <w:drawing>
          <wp:inline distB="0" distT="0" distL="0" distR="0">
            <wp:extent cx="5523865" cy="3771900"/>
            <wp:effectExtent b="0" l="0" r="0" t="0"/>
            <wp:docPr descr="Immagine che contiene testo, schermata, software, Software multimediale&#10;&#10;Descrizione generata automaticamente" id="1044190980" name="image2.png"/>
            <a:graphic>
              <a:graphicData uri="http://schemas.openxmlformats.org/drawingml/2006/picture">
                <pic:pic>
                  <pic:nvPicPr>
                    <pic:cNvPr descr="Immagine che contiene testo, schermata, software, Software multimediale&#10;&#10;Descrizione generata automaticamente" id="0" name="image2.png"/>
                    <pic:cNvPicPr preferRelativeResize="0"/>
                  </pic:nvPicPr>
                  <pic:blipFill>
                    <a:blip r:embed="rId7"/>
                    <a:srcRect b="14938" l="24400" r="24184" t="18980"/>
                    <a:stretch>
                      <a:fillRect/>
                    </a:stretch>
                  </pic:blipFill>
                  <pic:spPr>
                    <a:xfrm>
                      <a:off x="0" y="0"/>
                      <a:ext cx="5523865" cy="3771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 </w:t>
      </w:r>
    </w:p>
    <w:p w:rsidR="00000000" w:rsidDel="00000000" w:rsidP="00000000" w:rsidRDefault="00000000" w:rsidRPr="00000000" w14:paraId="00000007">
      <w:pPr>
        <w:widowControl w:val="0"/>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8">
      <w:pPr>
        <w:widowControl w:val="0"/>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w:t>
      </w:r>
      <w:r w:rsidDel="00000000" w:rsidR="00000000" w:rsidRPr="00000000">
        <w:rPr>
          <w:rFonts w:ascii="Century Gothic" w:cs="Century Gothic" w:eastAsia="Century Gothic" w:hAnsi="Century Gothic"/>
          <w:b w:val="1"/>
          <w:rtl w:val="0"/>
        </w:rPr>
        <w:t xml:space="preserve">Notte Europea dei Ricercatori </w:t>
      </w:r>
      <w:r w:rsidDel="00000000" w:rsidR="00000000" w:rsidRPr="00000000">
        <w:rPr>
          <w:rFonts w:ascii="Century Gothic" w:cs="Century Gothic" w:eastAsia="Century Gothic" w:hAnsi="Century Gothic"/>
          <w:rtl w:val="0"/>
        </w:rPr>
        <w:t xml:space="preserve">targata </w:t>
      </w:r>
      <w:r w:rsidDel="00000000" w:rsidR="00000000" w:rsidRPr="00000000">
        <w:rPr>
          <w:rFonts w:ascii="Century Gothic" w:cs="Century Gothic" w:eastAsia="Century Gothic" w:hAnsi="Century Gothic"/>
          <w:b w:val="1"/>
          <w:rtl w:val="0"/>
        </w:rPr>
        <w:t xml:space="preserve">Society, </w:t>
      </w:r>
      <w:r w:rsidDel="00000000" w:rsidR="00000000" w:rsidRPr="00000000">
        <w:rPr>
          <w:rFonts w:ascii="Century Gothic" w:cs="Century Gothic" w:eastAsia="Century Gothic" w:hAnsi="Century Gothic"/>
          <w:rtl w:val="0"/>
        </w:rPr>
        <w:t xml:space="preserve">torna il prossimo </w:t>
      </w:r>
      <w:r w:rsidDel="00000000" w:rsidR="00000000" w:rsidRPr="00000000">
        <w:rPr>
          <w:rFonts w:ascii="Century Gothic" w:cs="Century Gothic" w:eastAsia="Century Gothic" w:hAnsi="Century Gothic"/>
          <w:b w:val="1"/>
          <w:rtl w:val="0"/>
        </w:rPr>
        <w:t xml:space="preserve">29 settembre</w:t>
      </w:r>
      <w:r w:rsidDel="00000000" w:rsidR="00000000" w:rsidRPr="00000000">
        <w:rPr>
          <w:rFonts w:ascii="Century Gothic" w:cs="Century Gothic" w:eastAsia="Century Gothic" w:hAnsi="Century Gothic"/>
          <w:rtl w:val="0"/>
        </w:rPr>
        <w:t xml:space="preserve"> a invadere strade e piazze di Bologna, Cesena, Forlì, Ravenna e Faenza, Rimini e Ferrara in compagnia dei ricercatori di CNR, Università di Bologna, CINECA, INAF, INFN e INGV affiancati per l’organizzazione e la comunicazione da ComunicaMente e Naxta.</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Aspettando la Notte Europea dei Ricercatori, Society ripropone anche quest’anno l'appuntamento con il ciclo di </w:t>
      </w:r>
      <w:r w:rsidDel="00000000" w:rsidR="00000000" w:rsidRPr="00000000">
        <w:rPr>
          <w:rFonts w:ascii="Century Gothic" w:cs="Century Gothic" w:eastAsia="Century Gothic" w:hAnsi="Century Gothic"/>
          <w:b w:val="1"/>
          <w:rtl w:val="0"/>
        </w:rPr>
        <w:t xml:space="preserve">visite guidate e mini trek per le vie di Bologna e non solo</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Per scoprire la </w:t>
      </w:r>
      <w:r w:rsidDel="00000000" w:rsidR="00000000" w:rsidRPr="00000000">
        <w:rPr>
          <w:rFonts w:ascii="Century Gothic" w:cs="Century Gothic" w:eastAsia="Century Gothic" w:hAnsi="Century Gothic"/>
          <w:b w:val="1"/>
          <w:rtl w:val="0"/>
        </w:rPr>
        <w:t xml:space="preserve">scienza</w:t>
      </w:r>
      <w:r w:rsidDel="00000000" w:rsidR="00000000" w:rsidRPr="00000000">
        <w:rPr>
          <w:rFonts w:ascii="Century Gothic" w:cs="Century Gothic" w:eastAsia="Century Gothic" w:hAnsi="Century Gothic"/>
          <w:rtl w:val="0"/>
        </w:rPr>
        <w:t xml:space="preserve">, la </w:t>
      </w:r>
      <w:r w:rsidDel="00000000" w:rsidR="00000000" w:rsidRPr="00000000">
        <w:rPr>
          <w:rFonts w:ascii="Century Gothic" w:cs="Century Gothic" w:eastAsia="Century Gothic" w:hAnsi="Century Gothic"/>
          <w:b w:val="1"/>
          <w:rtl w:val="0"/>
        </w:rPr>
        <w:t xml:space="preserve">storia</w:t>
      </w:r>
      <w:r w:rsidDel="00000000" w:rsidR="00000000" w:rsidRPr="00000000">
        <w:rPr>
          <w:rFonts w:ascii="Century Gothic" w:cs="Century Gothic" w:eastAsia="Century Gothic" w:hAnsi="Century Gothic"/>
          <w:rtl w:val="0"/>
        </w:rPr>
        <w:t xml:space="preserve">, la </w:t>
      </w:r>
      <w:r w:rsidDel="00000000" w:rsidR="00000000" w:rsidRPr="00000000">
        <w:rPr>
          <w:rFonts w:ascii="Century Gothic" w:cs="Century Gothic" w:eastAsia="Century Gothic" w:hAnsi="Century Gothic"/>
          <w:b w:val="1"/>
          <w:rtl w:val="0"/>
        </w:rPr>
        <w:t xml:space="preserve">tecnologia</w:t>
      </w:r>
      <w:r w:rsidDel="00000000" w:rsidR="00000000" w:rsidRPr="00000000">
        <w:rPr>
          <w:rFonts w:ascii="Century Gothic" w:cs="Century Gothic" w:eastAsia="Century Gothic" w:hAnsi="Century Gothic"/>
          <w:rtl w:val="0"/>
        </w:rPr>
        <w:t xml:space="preserve"> nella nostra città. Un ciclo di passeggiate, </w:t>
      </w:r>
      <w:r w:rsidDel="00000000" w:rsidR="00000000" w:rsidRPr="00000000">
        <w:rPr>
          <w:rFonts w:ascii="Century Gothic" w:cs="Century Gothic" w:eastAsia="Century Gothic" w:hAnsi="Century Gothic"/>
          <w:b w:val="1"/>
          <w:rtl w:val="0"/>
        </w:rPr>
        <w:t xml:space="preserve">dal 30 agosto al 28 settembre</w:t>
      </w:r>
      <w:r w:rsidDel="00000000" w:rsidR="00000000" w:rsidRPr="00000000">
        <w:rPr>
          <w:rFonts w:ascii="Century Gothic" w:cs="Century Gothic" w:eastAsia="Century Gothic" w:hAnsi="Century Gothic"/>
          <w:rtl w:val="0"/>
        </w:rPr>
        <w:t xml:space="preserve">, accompagnati da guide d’eccezione, i ricercatori degli enti partner affiancati da esperte guide e associazioni cittadine, alla scoperta di luoghi insoliti, a volte non accessibili al pubblico, pe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 conoscere la nostra città e il nostro territorio da un punto di vista inedito.</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prenotazione è obbligatoria. Le informazioni sono disponibili online: </w:t>
      </w:r>
      <w:hyperlink r:id="rId8">
        <w:r w:rsidDel="00000000" w:rsidR="00000000" w:rsidRPr="00000000">
          <w:rPr>
            <w:rFonts w:ascii="Century Gothic" w:cs="Century Gothic" w:eastAsia="Century Gothic" w:hAnsi="Century Gothic"/>
            <w:color w:val="1155cc"/>
            <w:u w:val="single"/>
            <w:rtl w:val="0"/>
          </w:rPr>
          <w:t xml:space="preserve">https://www.nottedeiricercatori-society.eu/eventi?format=61&amp;field_tipo=1</w:t>
        </w:r>
      </w:hyperlink>
      <w:r w:rsidDel="00000000" w:rsidR="00000000" w:rsidRPr="00000000">
        <w:rPr>
          <w:rtl w:val="0"/>
        </w:rPr>
      </w:r>
    </w:p>
    <w:p w:rsidR="00000000" w:rsidDel="00000000" w:rsidP="00000000" w:rsidRDefault="00000000" w:rsidRPr="00000000" w14:paraId="0000000E">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line="240" w:lineRule="auto"/>
        <w:rPr>
          <w:rFonts w:ascii="Century Gothic" w:cs="Century Gothic" w:eastAsia="Century Gothic" w:hAnsi="Century Gothic"/>
          <w:i w:val="1"/>
          <w:color w:val="3b3b3b"/>
        </w:rPr>
      </w:pPr>
      <w:r w:rsidDel="00000000" w:rsidR="00000000" w:rsidRPr="00000000">
        <w:rPr>
          <w:rFonts w:ascii="Century Gothic" w:cs="Century Gothic" w:eastAsia="Century Gothic" w:hAnsi="Century Gothic"/>
          <w:rtl w:val="0"/>
        </w:rPr>
        <w:t xml:space="preserve">La “Notte europea dei Ricercatori” fa parte di Bologna Estate 2023, il cartellone di attività promosso e coordinato dal Comune di Bologna e dalla Città metropolitana di Bologna - Territorio Turistico Bologna-Modena.</w:t>
      </w:r>
      <w:r w:rsidDel="00000000" w:rsidR="00000000" w:rsidRPr="00000000">
        <w:rPr>
          <w:rtl w:val="0"/>
        </w:rPr>
      </w:r>
    </w:p>
    <w:p w:rsidR="00000000" w:rsidDel="00000000" w:rsidP="00000000" w:rsidRDefault="00000000" w:rsidRPr="00000000" w14:paraId="00000010">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Ecco il calendario di tutti i tour guidati </w:t>
      </w:r>
    </w:p>
    <w:p w:rsidR="00000000" w:rsidDel="00000000" w:rsidP="00000000" w:rsidRDefault="00000000" w:rsidRPr="00000000" w14:paraId="00000012">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3">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30/08/2023</w:t>
      </w:r>
    </w:p>
    <w:p w:rsidR="00000000" w:rsidDel="00000000" w:rsidP="00000000" w:rsidRDefault="00000000" w:rsidRPr="00000000" w14:paraId="00000014">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Sentiero dell’Atmosfera</w:t>
      </w:r>
    </w:p>
    <w:p w:rsidR="00000000" w:rsidDel="00000000" w:rsidP="00000000" w:rsidRDefault="00000000" w:rsidRPr="00000000" w14:paraId="00000015">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Alla scoperta dei segreti dell’atmosfera e del clima </w:t>
      </w:r>
    </w:p>
    <w:p w:rsidR="00000000" w:rsidDel="00000000" w:rsidP="00000000" w:rsidRDefault="00000000" w:rsidRPr="00000000" w14:paraId="0000001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9.15 - 15.00</w:t>
      </w:r>
    </w:p>
    <w:p w:rsidR="00000000" w:rsidDel="00000000" w:rsidP="00000000" w:rsidRDefault="00000000" w:rsidRPr="00000000" w14:paraId="0000001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ore 9.15 a Pian Cavallaro (Sestola - MO), raggiungibile a piedi o tramite funivia da Passo del Lupo.</w:t>
      </w:r>
      <w:r w:rsidDel="00000000" w:rsidR="00000000" w:rsidRPr="00000000">
        <w:rPr>
          <w:rtl w:val="0"/>
        </w:rPr>
      </w:r>
    </w:p>
    <w:p w:rsidR="00000000" w:rsidDel="00000000" w:rsidP="00000000" w:rsidRDefault="00000000" w:rsidRPr="00000000" w14:paraId="0000001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di cammino 1 (+ pause spiegazioni)</w:t>
      </w:r>
    </w:p>
    <w:p w:rsidR="00000000" w:rsidDel="00000000" w:rsidP="00000000" w:rsidRDefault="00000000" w:rsidRPr="00000000" w14:paraId="0000001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Silvio Davolio, Paola De Nuntiis, Tony Landi, Cecilia Magnani, Salvatore Sodano (CNR-ISAC), Stefano Amendola (CAMM), Emanuela Vanda (CEAS)</w:t>
      </w:r>
    </w:p>
    <w:p w:rsidR="00000000" w:rsidDel="00000000" w:rsidP="00000000" w:rsidRDefault="00000000" w:rsidRPr="00000000" w14:paraId="0000001A">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B">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Il Sentiero dell’Atmosfera è un percorso didattico-ambientale, inaugurato dal 2004 dal CNR-ISAC e  aperto ogni anno nei mercoledì di luglio e agosto, che permette di raggiungere  la vetta del Monte Cimone (2165mt). Accompagnati dalle Guide Ambientali Escursionistiche lungo un sentiero di montagna sarà possibile conoscere i segreti dell’atmosfera e visitare con i ricercatori CNR-ISAC l’Osservatorio climatico “Ottavio Vittori” e con il personale del C.A.M.M. i laboratori scientifici dell’Aeronautica militare.  </w:t>
      </w:r>
    </w:p>
    <w:p w:rsidR="00000000" w:rsidDel="00000000" w:rsidP="00000000" w:rsidRDefault="00000000" w:rsidRPr="00000000" w14:paraId="0000001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Dotazione: pranzo al sacco, calzature e abbigliamento da camminata in montagna (a strati consigliata anche giacca tipo K-Way).</w:t>
      </w:r>
    </w:p>
    <w:p w:rsidR="00000000" w:rsidDel="00000000" w:rsidP="00000000" w:rsidRDefault="00000000" w:rsidRPr="00000000" w14:paraId="0000001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Difficoltà: media.</w:t>
      </w:r>
    </w:p>
    <w:p w:rsidR="00000000" w:rsidDel="00000000" w:rsidP="00000000" w:rsidRDefault="00000000" w:rsidRPr="00000000" w14:paraId="0000001E">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Evento in collaborazione con: C.A.M.M. Centro Aeronautica Militare di Montagna di Monte Cimone, Ente Parchi Emilia Centrale.</w:t>
      </w:r>
    </w:p>
    <w:p w:rsidR="00000000" w:rsidDel="00000000" w:rsidP="00000000" w:rsidRDefault="00000000" w:rsidRPr="00000000" w14:paraId="0000001F">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50 persone</w:t>
      </w:r>
    </w:p>
    <w:p w:rsidR="00000000" w:rsidDel="00000000" w:rsidP="00000000" w:rsidRDefault="00000000" w:rsidRPr="00000000" w14:paraId="0000002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24/8</w:t>
        <w:br w:type="textWrapping"/>
        <w:t xml:space="preserve">Prenotazione obbligatoria: entro le ore 18 del lunedì online </w:t>
      </w:r>
      <w:hyperlink r:id="rId9">
        <w:r w:rsidDel="00000000" w:rsidR="00000000" w:rsidRPr="00000000">
          <w:rPr>
            <w:rFonts w:ascii="Century Gothic" w:cs="Century Gothic" w:eastAsia="Century Gothic" w:hAnsi="Century Gothic"/>
            <w:color w:val="1155cc"/>
            <w:u w:val="single"/>
            <w:rtl w:val="0"/>
          </w:rPr>
          <w:t xml:space="preserve">http://bit.ly/PrenotaEventiParchiEC</w:t>
        </w:r>
      </w:hyperlink>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rtl w:val="0"/>
        </w:rPr>
        <w:t xml:space="preserve">  </w:t>
        <w:br w:type="textWrapping"/>
        <w:t xml:space="preserve">Info: CEAS Parchi Emilia Centrale - Emanuela 388-79.69.269 </w:t>
      </w:r>
    </w:p>
    <w:p w:rsidR="00000000" w:rsidDel="00000000" w:rsidP="00000000" w:rsidRDefault="00000000" w:rsidRPr="00000000" w14:paraId="00000022">
      <w:pPr>
        <w:spacing w:line="240" w:lineRule="auto"/>
        <w:jc w:val="both"/>
        <w:rPr>
          <w:rFonts w:ascii="Century Gothic" w:cs="Century Gothic" w:eastAsia="Century Gothic" w:hAnsi="Century Gothic"/>
        </w:rPr>
      </w:pPr>
      <w:hyperlink r:id="rId10">
        <w:r w:rsidDel="00000000" w:rsidR="00000000" w:rsidRPr="00000000">
          <w:rPr>
            <w:rFonts w:ascii="Century Gothic" w:cs="Century Gothic" w:eastAsia="Century Gothic" w:hAnsi="Century Gothic"/>
            <w:color w:val="1155cc"/>
            <w:u w:val="single"/>
            <w:rtl w:val="0"/>
          </w:rPr>
          <w:t xml:space="preserve">https://www.nottedeiricercatori-society.eu/eventi/sentiero-dellatmosfera-0</w:t>
        </w:r>
      </w:hyperlink>
      <w:r w:rsidDel="00000000" w:rsidR="00000000" w:rsidRPr="00000000">
        <w:rPr>
          <w:rtl w:val="0"/>
        </w:rPr>
      </w:r>
    </w:p>
    <w:p w:rsidR="00000000" w:rsidDel="00000000" w:rsidP="00000000" w:rsidRDefault="00000000" w:rsidRPr="00000000" w14:paraId="00000023">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05/09/2023</w:t>
      </w:r>
    </w:p>
    <w:p w:rsidR="00000000" w:rsidDel="00000000" w:rsidP="00000000" w:rsidRDefault="00000000" w:rsidRPr="00000000" w14:paraId="00000025">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La certosa di Bologna: il cimitero monumentale</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16.30-18.00</w:t>
      </w:r>
    </w:p>
    <w:p w:rsidR="00000000" w:rsidDel="00000000" w:rsidP="00000000" w:rsidRDefault="00000000" w:rsidRPr="00000000" w14:paraId="0000002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15 minuti prima della partenza: via della Certosa, 18      </w:t>
        <w:tab/>
      </w:r>
    </w:p>
    <w:p w:rsidR="00000000" w:rsidDel="00000000" w:rsidP="00000000" w:rsidRDefault="00000000" w:rsidRPr="00000000" w14:paraId="0000002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Anna Brini (guida turistica); Paola De Nuntiis (CNR-ISAC)</w:t>
      </w:r>
    </w:p>
    <w:p w:rsidR="00000000" w:rsidDel="00000000" w:rsidP="00000000" w:rsidRDefault="00000000" w:rsidRPr="00000000" w14:paraId="0000002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ab/>
      </w:r>
    </w:p>
    <w:p w:rsidR="00000000" w:rsidDel="00000000" w:rsidP="00000000" w:rsidRDefault="00000000" w:rsidRPr="00000000" w14:paraId="0000002A">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Cosa hanno in comune una guida turistica e una ricercatrice? La passione per la storia e i materiali con cui è costruita la propria città: scopriremo il perché in una passeggiata tra tombe, chiostri e </w:t>
      </w:r>
      <w:r w:rsidDel="00000000" w:rsidR="00000000" w:rsidRPr="00000000">
        <w:rPr>
          <w:rFonts w:ascii="Century Gothic" w:cs="Century Gothic" w:eastAsia="Century Gothic" w:hAnsi="Century Gothic"/>
          <w:color w:val="202122"/>
          <w:rtl w:val="0"/>
        </w:rPr>
        <w:t xml:space="preserve">gallerie del cimitero della Certosa, dei suoi manufatti storico-artistici, per conoscere la loro storia </w:t>
      </w:r>
      <w:r w:rsidDel="00000000" w:rsidR="00000000" w:rsidRPr="00000000">
        <w:rPr>
          <w:rFonts w:ascii="Century Gothic" w:cs="Century Gothic" w:eastAsia="Century Gothic" w:hAnsi="Century Gothic"/>
          <w:rtl w:val="0"/>
        </w:rPr>
        <w:t xml:space="preserve">e i materiali che li costituiscono, per osservare i particolari invisibili e le forme di degrado. </w:t>
        <w:tab/>
        <w:t xml:space="preserve"> </w:t>
      </w:r>
    </w:p>
    <w:p w:rsidR="00000000" w:rsidDel="00000000" w:rsidP="00000000" w:rsidRDefault="00000000" w:rsidRPr="00000000" w14:paraId="0000002B">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Fino ad esaurimento posti.</w:t>
      </w:r>
    </w:p>
    <w:p w:rsidR="00000000" w:rsidDel="00000000" w:rsidP="00000000" w:rsidRDefault="00000000" w:rsidRPr="00000000" w14:paraId="0000002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29 agosto</w:t>
      </w:r>
    </w:p>
    <w:p w:rsidR="00000000" w:rsidDel="00000000" w:rsidP="00000000" w:rsidRDefault="00000000" w:rsidRPr="00000000" w14:paraId="0000002E">
      <w:pPr>
        <w:spacing w:before="240" w:line="240" w:lineRule="auto"/>
        <w:jc w:val="both"/>
        <w:rPr>
          <w:rFonts w:ascii="Century Gothic" w:cs="Century Gothic" w:eastAsia="Century Gothic" w:hAnsi="Century Gothic"/>
        </w:rPr>
      </w:pPr>
      <w:hyperlink r:id="rId11">
        <w:r w:rsidDel="00000000" w:rsidR="00000000" w:rsidRPr="00000000">
          <w:rPr>
            <w:rFonts w:ascii="Century Gothic" w:cs="Century Gothic" w:eastAsia="Century Gothic" w:hAnsi="Century Gothic"/>
            <w:color w:val="1155cc"/>
            <w:u w:val="single"/>
            <w:rtl w:val="0"/>
          </w:rPr>
          <w:t xml:space="preserve">https://www.nottedeiricercatori-society.eu/eventi/la-certosa-di-bologna-il-cimitero-monumentale</w:t>
        </w:r>
      </w:hyperlink>
      <w:r w:rsidDel="00000000" w:rsidR="00000000" w:rsidRPr="00000000">
        <w:rPr>
          <w:rtl w:val="0"/>
        </w:rPr>
      </w:r>
    </w:p>
    <w:p w:rsidR="00000000" w:rsidDel="00000000" w:rsidP="00000000" w:rsidRDefault="00000000" w:rsidRPr="00000000" w14:paraId="0000002F">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0">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1">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07/09/2023</w:t>
      </w:r>
    </w:p>
    <w:p w:rsidR="00000000" w:rsidDel="00000000" w:rsidP="00000000" w:rsidRDefault="00000000" w:rsidRPr="00000000" w14:paraId="00000032">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Il rifugio antiaereo di Villa Revedin</w:t>
      </w:r>
    </w:p>
    <w:p w:rsidR="00000000" w:rsidDel="00000000" w:rsidP="00000000" w:rsidRDefault="00000000" w:rsidRPr="00000000" w14:paraId="00000033">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La ricerca ingegneristica per la sicurezza della popolazione</w:t>
      </w:r>
    </w:p>
    <w:p w:rsidR="00000000" w:rsidDel="00000000" w:rsidP="00000000" w:rsidRDefault="00000000" w:rsidRPr="00000000" w14:paraId="0000003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18.00, durata circa due ore</w:t>
      </w:r>
    </w:p>
    <w:p w:rsidR="00000000" w:rsidDel="00000000" w:rsidP="00000000" w:rsidRDefault="00000000" w:rsidRPr="00000000" w14:paraId="00000035">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(possibile secondo turno 20.00)</w:t>
      </w:r>
    </w:p>
    <w:p w:rsidR="00000000" w:rsidDel="00000000" w:rsidP="00000000" w:rsidRDefault="00000000" w:rsidRPr="00000000" w14:paraId="0000003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Piazzale Bacchelli 2, Bologna, sul lato destro dell’accesso al Seminario Arcivescovile, 15 minuti prima del proprio turno.  </w:t>
        <w:tab/>
      </w:r>
    </w:p>
    <w:p w:rsidR="00000000" w:rsidDel="00000000" w:rsidP="00000000" w:rsidRDefault="00000000" w:rsidRPr="00000000" w14:paraId="0000003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Lilia Collina, Massimo Brunelli (Associazione Amici delle vie d’acqua e dei sotterranei di Bologna)</w:t>
      </w:r>
    </w:p>
    <w:p w:rsidR="00000000" w:rsidDel="00000000" w:rsidP="00000000" w:rsidRDefault="00000000" w:rsidRPr="00000000" w14:paraId="00000038">
      <w:pPr>
        <w:spacing w:before="24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 minitrek alla scoperta del Rifugio antiaereo “Vittorio Putti”, del Seminario Arcivescovile di Villa Revedin, realizzato a protezione della cittadinanza.   Nel panorama dei rifugi antiaerei di Bologna, il ricovero ex militare “Vittorio Putti” è l’unico integro, interamente recuperato e visitabile in tutta la sua estensione di gallerie: circa 224 metri di lunghezza. Proseguono senza sosta i lavori di recupero del grande manufatto con l’inserimento di materiale d’epoca e pannelli descrittivi. Diverse le novità che si potranno vedere da quando è stato aperto al pubblico per la prima volta nel lontano 2015. All’interno si custodiscono due veri gioielli: una cava di arenaria settecentesca ricca di incisioni ed una grotta votiva ottocentesca. Da qualche anno, inoltre, è stata collocata l’ultima sirena antiaerea cittadina, del 1937, proveniente dall’ex area STAVECO.</w:t>
      </w:r>
    </w:p>
    <w:p w:rsidR="00000000" w:rsidDel="00000000" w:rsidP="00000000" w:rsidRDefault="00000000" w:rsidRPr="00000000" w14:paraId="0000003A">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B">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15 pers.</w:t>
      </w:r>
    </w:p>
    <w:p w:rsidR="00000000" w:rsidDel="00000000" w:rsidP="00000000" w:rsidRDefault="00000000" w:rsidRPr="00000000" w14:paraId="0000003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31 agosto</w:t>
      </w:r>
    </w:p>
    <w:p w:rsidR="00000000" w:rsidDel="00000000" w:rsidP="00000000" w:rsidRDefault="00000000" w:rsidRPr="00000000" w14:paraId="0000003D">
      <w:pPr>
        <w:spacing w:line="240" w:lineRule="auto"/>
        <w:rPr>
          <w:rFonts w:ascii="Century Gothic" w:cs="Century Gothic" w:eastAsia="Century Gothic" w:hAnsi="Century Gothic"/>
          <w:color w:val="ff0000"/>
        </w:rPr>
      </w:pPr>
      <w:hyperlink r:id="rId12">
        <w:r w:rsidDel="00000000" w:rsidR="00000000" w:rsidRPr="00000000">
          <w:rPr>
            <w:rFonts w:ascii="Century Gothic" w:cs="Century Gothic" w:eastAsia="Century Gothic" w:hAnsi="Century Gothic"/>
            <w:color w:val="1155cc"/>
            <w:u w:val="single"/>
            <w:rtl w:val="0"/>
          </w:rPr>
          <w:t xml:space="preserve">https://www.nottedeiricercatori-society.eu/eventi/il-rifugio-antiaereo-di-villa-revedin-2023</w:t>
        </w:r>
      </w:hyperlink>
      <w:r w:rsidDel="00000000" w:rsidR="00000000" w:rsidRPr="00000000">
        <w:rPr>
          <w:rtl w:val="0"/>
        </w:rPr>
      </w:r>
    </w:p>
    <w:p w:rsidR="00000000" w:rsidDel="00000000" w:rsidP="00000000" w:rsidRDefault="00000000" w:rsidRPr="00000000" w14:paraId="0000003E">
      <w:pPr>
        <w:spacing w:line="240" w:lineRule="auto"/>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3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12/09/2023 FERRARA</w:t>
      </w:r>
      <w:r w:rsidDel="00000000" w:rsidR="00000000" w:rsidRPr="00000000">
        <w:rPr>
          <w:rtl w:val="0"/>
        </w:rPr>
      </w:r>
    </w:p>
    <w:p w:rsidR="00000000" w:rsidDel="00000000" w:rsidP="00000000" w:rsidRDefault="00000000" w:rsidRPr="00000000" w14:paraId="00000040">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Cicatrici di terremoti del passato nel volto della città contemporanea: testimonianze delle scosse sismiche del 1570 preservate in edifici storici di Ferrara</w:t>
      </w:r>
    </w:p>
    <w:p w:rsidR="00000000" w:rsidDel="00000000" w:rsidP="00000000" w:rsidRDefault="00000000" w:rsidRPr="00000000" w14:paraId="0000004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17.00, durata circa due ore</w:t>
      </w:r>
    </w:p>
    <w:p w:rsidR="00000000" w:rsidDel="00000000" w:rsidP="00000000" w:rsidRDefault="00000000" w:rsidRPr="00000000" w14:paraId="00000042">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 Savonarola - Ferrara</w:t>
      </w:r>
    </w:p>
    <w:p w:rsidR="00000000" w:rsidDel="00000000" w:rsidP="00000000" w:rsidRDefault="00000000" w:rsidRPr="00000000" w14:paraId="0000004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Marco Stefani (Università di Ferrara), Cecilia Ciuccarelli (INGV), Gabriele Tarabusi (INGV)</w:t>
      </w:r>
    </w:p>
    <w:p w:rsidR="00000000" w:rsidDel="00000000" w:rsidP="00000000" w:rsidRDefault="00000000" w:rsidRPr="00000000" w14:paraId="0000004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Lungo un percorso che si sviluppa attraverso le vie del centro storico di Ferrara, sarà possibile osservare le tracce che un terremoto di quasi cinque secoli fa ha lasciato su alcuni dei principali edifici monumentali della città. Verrà illustrato l’approccio di ricerca multidisciplinare, storico, geologico e architettonico, che ha permesso di ricostruire in dettaglio le caratteristiche e lo sviluppo della sequenza sismica e dei suoi effetti, sia sull’edificato che sull’ambiente naturale</w:t>
      </w:r>
    </w:p>
    <w:p w:rsidR="00000000" w:rsidDel="00000000" w:rsidP="00000000" w:rsidRDefault="00000000" w:rsidRPr="00000000" w14:paraId="00000045">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25 persone</w:t>
      </w:r>
    </w:p>
    <w:p w:rsidR="00000000" w:rsidDel="00000000" w:rsidP="00000000" w:rsidRDefault="00000000" w:rsidRPr="00000000" w14:paraId="00000047">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5</w:t>
      </w:r>
      <w:r w:rsidDel="00000000" w:rsidR="00000000" w:rsidRPr="00000000">
        <w:rPr>
          <w:rFonts w:ascii="Century Gothic" w:cs="Century Gothic" w:eastAsia="Century Gothic" w:hAnsi="Century Gothic"/>
          <w:rtl w:val="0"/>
        </w:rPr>
        <w:t xml:space="preserve"> settembre</w:t>
      </w:r>
      <w:r w:rsidDel="00000000" w:rsidR="00000000" w:rsidRPr="00000000">
        <w:rPr>
          <w:rtl w:val="0"/>
        </w:rPr>
      </w:r>
    </w:p>
    <w:p w:rsidR="00000000" w:rsidDel="00000000" w:rsidP="00000000" w:rsidRDefault="00000000" w:rsidRPr="00000000" w14:paraId="00000048">
      <w:pPr>
        <w:spacing w:line="240" w:lineRule="auto"/>
        <w:rPr>
          <w:rFonts w:ascii="Century Gothic" w:cs="Century Gothic" w:eastAsia="Century Gothic" w:hAnsi="Century Gothic"/>
        </w:rPr>
      </w:pPr>
      <w:hyperlink r:id="rId13">
        <w:r w:rsidDel="00000000" w:rsidR="00000000" w:rsidRPr="00000000">
          <w:rPr>
            <w:rFonts w:ascii="Century Gothic" w:cs="Century Gothic" w:eastAsia="Century Gothic" w:hAnsi="Century Gothic"/>
            <w:color w:val="1155cc"/>
            <w:u w:val="single"/>
            <w:rtl w:val="0"/>
          </w:rPr>
          <w:t xml:space="preserve">https://www.nottedeiricercatori-society.eu/eventi/cicatrici-di-terremoti-del-passato-nel-volto-della-citta-contemporanea</w:t>
        </w:r>
      </w:hyperlink>
      <w:r w:rsidDel="00000000" w:rsidR="00000000" w:rsidRPr="00000000">
        <w:rPr>
          <w:rtl w:val="0"/>
        </w:rPr>
      </w:r>
    </w:p>
    <w:p w:rsidR="00000000" w:rsidDel="00000000" w:rsidP="00000000" w:rsidRDefault="00000000" w:rsidRPr="00000000" w14:paraId="00000049">
      <w:pPr>
        <w:spacing w:line="240" w:lineRule="auto"/>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4A">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14/09/2023</w:t>
      </w:r>
      <w:r w:rsidDel="00000000" w:rsidR="00000000" w:rsidRPr="00000000">
        <w:rPr>
          <w:rtl w:val="0"/>
        </w:rPr>
      </w:r>
    </w:p>
    <w:p w:rsidR="00000000" w:rsidDel="00000000" w:rsidP="00000000" w:rsidRDefault="00000000" w:rsidRPr="00000000" w14:paraId="0000004B">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Portici da Record.</w:t>
      </w:r>
    </w:p>
    <w:p w:rsidR="00000000" w:rsidDel="00000000" w:rsidP="00000000" w:rsidRDefault="00000000" w:rsidRPr="00000000" w14:paraId="0000004C">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Alla scoperta della storia di Bologna, attraverso le testimonianze dei suoi portici</w:t>
      </w:r>
    </w:p>
    <w:p w:rsidR="00000000" w:rsidDel="00000000" w:rsidP="00000000" w:rsidRDefault="00000000" w:rsidRPr="00000000" w14:paraId="0000004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18.00, durata circa un’ora e trenta</w:t>
      </w:r>
    </w:p>
    <w:p w:rsidR="00000000" w:rsidDel="00000000" w:rsidP="00000000" w:rsidRDefault="00000000" w:rsidRPr="00000000" w14:paraId="0000004E">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al Voltone del Podestà, 15 minuti prima della partenza    </w:t>
        <w:tab/>
      </w:r>
    </w:p>
    <w:p w:rsidR="00000000" w:rsidDel="00000000" w:rsidP="00000000" w:rsidRDefault="00000000" w:rsidRPr="00000000" w14:paraId="0000004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Elena Selmo (Responsabile guide) Associazione Succede Solo a Bologna, Antonella Guidazzoli e Maria Chiara Liguori (Cineca) </w:t>
        <w:tab/>
      </w:r>
    </w:p>
    <w:p w:rsidR="00000000" w:rsidDel="00000000" w:rsidP="00000000" w:rsidRDefault="00000000" w:rsidRPr="00000000" w14:paraId="00000050">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Dov'è il portico più alto? E il più largo? Attraverso le diverse epoche e i diversi stili scopriremo come l’elemento architettonico “Portico” sia cresciuto insieme al tessuto urbano, integrandosi ad esso fino a diventare uno dei tratti distintivi di Bologna. Andremo anche </w:t>
      </w:r>
      <w:hyperlink r:id="rId14">
        <w:r w:rsidDel="00000000" w:rsidR="00000000" w:rsidRPr="00000000">
          <w:rPr>
            <w:rFonts w:ascii="Century Gothic" w:cs="Century Gothic" w:eastAsia="Century Gothic" w:hAnsi="Century Gothic"/>
            <w:rtl w:val="0"/>
          </w:rPr>
          <w:t xml:space="preserve">alla scoperta dei modelli 3D</w:t>
        </w:r>
      </w:hyperlink>
      <w:r w:rsidDel="00000000" w:rsidR="00000000" w:rsidRPr="00000000">
        <w:rPr>
          <w:rFonts w:ascii="Century Gothic" w:cs="Century Gothic" w:eastAsia="Century Gothic" w:hAnsi="Century Gothic"/>
          <w:rtl w:val="0"/>
        </w:rPr>
        <w:t xml:space="preserve"> dei portici e della città, e di come le nuove tecnologie possono aiutare a valorizzare il nostro patrimonio culturale.</w:t>
      </w:r>
    </w:p>
    <w:p w:rsidR="00000000" w:rsidDel="00000000" w:rsidP="00000000" w:rsidRDefault="00000000" w:rsidRPr="00000000" w14:paraId="00000052">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50 persone</w:t>
      </w:r>
    </w:p>
    <w:p w:rsidR="00000000" w:rsidDel="00000000" w:rsidP="00000000" w:rsidRDefault="00000000" w:rsidRPr="00000000" w14:paraId="0000005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7 settembre</w:t>
      </w:r>
    </w:p>
    <w:p w:rsidR="00000000" w:rsidDel="00000000" w:rsidP="00000000" w:rsidRDefault="00000000" w:rsidRPr="00000000" w14:paraId="00000055">
      <w:pPr>
        <w:spacing w:line="240" w:lineRule="auto"/>
        <w:rPr>
          <w:rFonts w:ascii="Century Gothic" w:cs="Century Gothic" w:eastAsia="Century Gothic" w:hAnsi="Century Gothic"/>
        </w:rPr>
      </w:pPr>
      <w:hyperlink r:id="rId15">
        <w:r w:rsidDel="00000000" w:rsidR="00000000" w:rsidRPr="00000000">
          <w:rPr>
            <w:rFonts w:ascii="Century Gothic" w:cs="Century Gothic" w:eastAsia="Century Gothic" w:hAnsi="Century Gothic"/>
            <w:color w:val="1155cc"/>
            <w:u w:val="single"/>
            <w:rtl w:val="0"/>
          </w:rPr>
          <w:t xml:space="preserve">https://www.nottedeiricercatori-society.eu/eventi/portici-da-record-2023</w:t>
        </w:r>
      </w:hyperlink>
      <w:r w:rsidDel="00000000" w:rsidR="00000000" w:rsidRPr="00000000">
        <w:rPr>
          <w:rtl w:val="0"/>
        </w:rPr>
      </w:r>
    </w:p>
    <w:p w:rsidR="00000000" w:rsidDel="00000000" w:rsidP="00000000" w:rsidRDefault="00000000" w:rsidRPr="00000000" w14:paraId="0000005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7">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8">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19</w:t>
      </w:r>
      <w:r w:rsidDel="00000000" w:rsidR="00000000" w:rsidRPr="00000000">
        <w:rPr>
          <w:rFonts w:ascii="Century Gothic" w:cs="Century Gothic" w:eastAsia="Century Gothic" w:hAnsi="Century Gothic"/>
          <w:b w:val="1"/>
          <w:rtl w:val="0"/>
        </w:rPr>
        <w:t xml:space="preserve">/09/2023</w:t>
      </w:r>
    </w:p>
    <w:p w:rsidR="00000000" w:rsidDel="00000000" w:rsidP="00000000" w:rsidRDefault="00000000" w:rsidRPr="00000000" w14:paraId="00000059">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Bologna al tempo del terremoto.</w:t>
      </w:r>
    </w:p>
    <w:p w:rsidR="00000000" w:rsidDel="00000000" w:rsidP="00000000" w:rsidRDefault="00000000" w:rsidRPr="00000000" w14:paraId="0000005A">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Trekking urbano sulle tracce dei terremoti del passato, e dei loro effetti sulla città</w:t>
        <w:tab/>
      </w:r>
      <w:r w:rsidDel="00000000" w:rsidR="00000000" w:rsidRPr="00000000">
        <w:rPr>
          <w:rtl w:val="0"/>
        </w:rPr>
      </w:r>
    </w:p>
    <w:p w:rsidR="00000000" w:rsidDel="00000000" w:rsidP="00000000" w:rsidRDefault="00000000" w:rsidRPr="00000000" w14:paraId="0000005B">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17.00, durata circa due ore</w:t>
      </w:r>
    </w:p>
    <w:p w:rsidR="00000000" w:rsidDel="00000000" w:rsidP="00000000" w:rsidRDefault="00000000" w:rsidRPr="00000000" w14:paraId="0000005C">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 Maggiore, Bologna, 15 minuti prima della partenza</w:t>
      </w:r>
    </w:p>
    <w:p w:rsidR="00000000" w:rsidDel="00000000" w:rsidP="00000000" w:rsidRDefault="00000000" w:rsidRPr="00000000" w14:paraId="0000005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Romano Camassi, Emanuela Ercolani, Barbara Lolli (INGV)</w:t>
      </w:r>
    </w:p>
    <w:p w:rsidR="00000000" w:rsidDel="00000000" w:rsidP="00000000" w:rsidRDefault="00000000" w:rsidRPr="00000000" w14:paraId="0000005E">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Uno dei caratteri meno noti della città di Bologna è l’essere soggetta a terremoti, come</w:t>
      </w:r>
    </w:p>
    <w:p w:rsidR="00000000" w:rsidDel="00000000" w:rsidP="00000000" w:rsidRDefault="00000000" w:rsidRPr="00000000" w14:paraId="00000060">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tutto il territorio nazionale, peraltro. La città non è, da questo punto di vista, il posto più pericoloso del Paese e nemmeno della Regione, ma diversi fattori fanno sì che il livello di rischio terremoto a Bologna sia piuttosto importante. Per questo è interessante ripercorrere la storia e le storie sismiche della città attraverso alcune tracce che ricordano gli episodi più importanti e ci aiutano a ricordare che con il terremoto dovremo fare i conti. </w:t>
      </w:r>
    </w:p>
    <w:p w:rsidR="00000000" w:rsidDel="00000000" w:rsidP="00000000" w:rsidRDefault="00000000" w:rsidRPr="00000000" w14:paraId="00000061">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2">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25 persone</w:t>
      </w:r>
    </w:p>
    <w:p w:rsidR="00000000" w:rsidDel="00000000" w:rsidP="00000000" w:rsidRDefault="00000000" w:rsidRPr="00000000" w14:paraId="0000006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12 settembre</w:t>
      </w:r>
    </w:p>
    <w:p w:rsidR="00000000" w:rsidDel="00000000" w:rsidP="00000000" w:rsidRDefault="00000000" w:rsidRPr="00000000" w14:paraId="00000064">
      <w:pPr>
        <w:spacing w:line="240" w:lineRule="auto"/>
        <w:rPr>
          <w:rFonts w:ascii="Century Gothic" w:cs="Century Gothic" w:eastAsia="Century Gothic" w:hAnsi="Century Gothic"/>
        </w:rPr>
      </w:pPr>
      <w:hyperlink r:id="rId16">
        <w:r w:rsidDel="00000000" w:rsidR="00000000" w:rsidRPr="00000000">
          <w:rPr>
            <w:rFonts w:ascii="Century Gothic" w:cs="Century Gothic" w:eastAsia="Century Gothic" w:hAnsi="Century Gothic"/>
            <w:color w:val="1155cc"/>
            <w:u w:val="single"/>
            <w:rtl w:val="0"/>
          </w:rPr>
          <w:t xml:space="preserve">https://www.nottedeiricercatori-society.eu/eventi/bologna-al-tempo-del-terremoto-0</w:t>
        </w:r>
      </w:hyperlink>
      <w:r w:rsidDel="00000000" w:rsidR="00000000" w:rsidRPr="00000000">
        <w:rPr>
          <w:rtl w:val="0"/>
        </w:rPr>
      </w:r>
    </w:p>
    <w:p w:rsidR="00000000" w:rsidDel="00000000" w:rsidP="00000000" w:rsidRDefault="00000000" w:rsidRPr="00000000" w14:paraId="00000065">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7">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20/09/2023</w:t>
      </w:r>
    </w:p>
    <w:p w:rsidR="00000000" w:rsidDel="00000000" w:rsidP="00000000" w:rsidRDefault="00000000" w:rsidRPr="00000000" w14:paraId="00000068">
      <w:pPr>
        <w:widowControl w:val="0"/>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La Piantiamo?</w:t>
      </w:r>
      <w:r w:rsidDel="00000000" w:rsidR="00000000" w:rsidRPr="00000000">
        <w:rPr>
          <w:rtl w:val="0"/>
        </w:rPr>
      </w:r>
    </w:p>
    <w:p w:rsidR="00000000" w:rsidDel="00000000" w:rsidP="00000000" w:rsidRDefault="00000000" w:rsidRPr="00000000" w14:paraId="00000069">
      <w:pPr>
        <w:widowControl w:val="0"/>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Criteri di scelta delle piante per l’arredo urbano</w:t>
      </w:r>
    </w:p>
    <w:p w:rsidR="00000000" w:rsidDel="00000000" w:rsidP="00000000" w:rsidRDefault="00000000" w:rsidRPr="00000000" w14:paraId="0000006A">
      <w:pPr>
        <w:spacing w:before="24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17.00, durata circa 2 ore</w:t>
        <w:br w:type="textWrapping"/>
        <w:t xml:space="preserve">Ritrovo all’ingresso dell’Orto Botanico, via Irnerio, 42, 15 minuti prima della partenza</w:t>
        <w:br w:type="textWrapping"/>
        <w:t xml:space="preserve">a cura di: Chiara Suanno (Università di Bologna-BIGEA); Paola De Nuntiis (CNR-ISAC)</w:t>
      </w:r>
    </w:p>
    <w:p w:rsidR="00000000" w:rsidDel="00000000" w:rsidP="00000000" w:rsidRDefault="00000000" w:rsidRPr="00000000" w14:paraId="0000006B">
      <w:pPr>
        <w:spacing w:line="240" w:lineRule="auto"/>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  </w:t>
      </w:r>
    </w:p>
    <w:p w:rsidR="00000000" w:rsidDel="00000000" w:rsidP="00000000" w:rsidRDefault="00000000" w:rsidRPr="00000000" w14:paraId="0000006C">
      <w:pPr>
        <w:spacing w:line="240" w:lineRule="auto"/>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Questa breve visita guidata per le strade di Bologna mira a riscoprire e rivalutare la biodiversità del verde pubblico, coinvolgendo i partecipanti all'osservazione delle caratteristiche morfologiche e fisiologiche delle alberature stradali, per dedurre quali servizi ecosistemici possano fornire e perché siano "la pianta giusta nel posto giusto”  </w:t>
      </w:r>
    </w:p>
    <w:p w:rsidR="00000000" w:rsidDel="00000000" w:rsidP="00000000" w:rsidRDefault="00000000" w:rsidRPr="00000000" w14:paraId="0000006D">
      <w:pPr>
        <w:spacing w:before="24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25 persone.</w:t>
        <w:br w:type="textWrapping"/>
        <w:t xml:space="preserve">Apertura iscrizioni 13 settembre</w:t>
      </w:r>
    </w:p>
    <w:p w:rsidR="00000000" w:rsidDel="00000000" w:rsidP="00000000" w:rsidRDefault="00000000" w:rsidRPr="00000000" w14:paraId="0000006E">
      <w:pPr>
        <w:spacing w:before="240" w:line="240" w:lineRule="auto"/>
        <w:rPr>
          <w:rFonts w:ascii="Century Gothic" w:cs="Century Gothic" w:eastAsia="Century Gothic" w:hAnsi="Century Gothic"/>
        </w:rPr>
      </w:pPr>
      <w:hyperlink r:id="rId17">
        <w:r w:rsidDel="00000000" w:rsidR="00000000" w:rsidRPr="00000000">
          <w:rPr>
            <w:rFonts w:ascii="Century Gothic" w:cs="Century Gothic" w:eastAsia="Century Gothic" w:hAnsi="Century Gothic"/>
            <w:color w:val="1155cc"/>
            <w:u w:val="single"/>
            <w:rtl w:val="0"/>
          </w:rPr>
          <w:t xml:space="preserve">https://www.nottedeiricercatori-society.eu/eventi/la-piantiamo-criteri-di-scelta-delle-piante-larredo-urbano</w:t>
        </w:r>
      </w:hyperlink>
      <w:r w:rsidDel="00000000" w:rsidR="00000000" w:rsidRPr="00000000">
        <w:rPr>
          <w:rtl w:val="0"/>
        </w:rPr>
      </w:r>
    </w:p>
    <w:p w:rsidR="00000000" w:rsidDel="00000000" w:rsidP="00000000" w:rsidRDefault="00000000" w:rsidRPr="00000000" w14:paraId="0000006F">
      <w:pPr>
        <w:spacing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70">
      <w:pPr>
        <w:spacing w:line="240" w:lineRule="auto"/>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71">
      <w:pPr>
        <w:spacing w:line="240" w:lineRule="auto"/>
        <w:jc w:val="both"/>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72">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21 e 22 /9/2023 Bologna </w:t>
      </w:r>
    </w:p>
    <w:p w:rsidR="00000000" w:rsidDel="00000000" w:rsidP="00000000" w:rsidRDefault="00000000" w:rsidRPr="00000000" w14:paraId="0000007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“Le vie della bellezza: Bologna, città universitaria”</w:t>
      </w:r>
      <w:r w:rsidDel="00000000" w:rsidR="00000000" w:rsidRPr="00000000">
        <w:rPr>
          <w:rtl w:val="0"/>
        </w:rPr>
      </w:r>
    </w:p>
    <w:p w:rsidR="00000000" w:rsidDel="00000000" w:rsidP="00000000" w:rsidRDefault="00000000" w:rsidRPr="00000000" w14:paraId="0000007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16:15, durata circa due ore</w:t>
      </w:r>
    </w:p>
    <w:p w:rsidR="00000000" w:rsidDel="00000000" w:rsidP="00000000" w:rsidRDefault="00000000" w:rsidRPr="00000000" w14:paraId="00000075">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Piazza Maggiore, 15 minuti prima della partenza</w:t>
      </w:r>
    </w:p>
    <w:p w:rsidR="00000000" w:rsidDel="00000000" w:rsidP="00000000" w:rsidRDefault="00000000" w:rsidRPr="00000000" w14:paraId="0000007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UniboCultura </w:t>
      </w:r>
    </w:p>
    <w:p w:rsidR="00000000" w:rsidDel="00000000" w:rsidP="00000000" w:rsidRDefault="00000000" w:rsidRPr="00000000" w14:paraId="00000077">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Partendo dal titolo della rassegna “La Notte Europea dei Ricercatori” di quest’anno, “riPENSAci”, questa visita guidata mostra come la città di Bologna e l’Alma Mater Studiorum, legate da sempre in un comune destino, abbiano reinventato i loro spazi, spesso ‘concedendo’ l’una all’altra edifici, strade, piazze, giardini, che possono quindi dirsi ibridi nella loro storia, ri-pensati, per l’appunto. </w:t>
      </w:r>
    </w:p>
    <w:p w:rsidR="00000000" w:rsidDel="00000000" w:rsidP="00000000" w:rsidRDefault="00000000" w:rsidRPr="00000000" w14:paraId="00000078">
      <w:pPr>
        <w:spacing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9">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30 partecipanti </w:t>
      </w:r>
    </w:p>
    <w:p w:rsidR="00000000" w:rsidDel="00000000" w:rsidP="00000000" w:rsidRDefault="00000000" w:rsidRPr="00000000" w14:paraId="0000007A">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30 agosto</w:t>
      </w:r>
    </w:p>
    <w:p w:rsidR="00000000" w:rsidDel="00000000" w:rsidP="00000000" w:rsidRDefault="00000000" w:rsidRPr="00000000" w14:paraId="0000007B">
      <w:pPr>
        <w:spacing w:line="240" w:lineRule="auto"/>
        <w:jc w:val="both"/>
        <w:rPr>
          <w:rFonts w:ascii="Century Gothic" w:cs="Century Gothic" w:eastAsia="Century Gothic" w:hAnsi="Century Gothic"/>
        </w:rPr>
      </w:pPr>
      <w:hyperlink r:id="rId18">
        <w:r w:rsidDel="00000000" w:rsidR="00000000" w:rsidRPr="00000000">
          <w:rPr>
            <w:rFonts w:ascii="Century Gothic" w:cs="Century Gothic" w:eastAsia="Century Gothic" w:hAnsi="Century Gothic"/>
            <w:color w:val="1155cc"/>
            <w:u w:val="single"/>
            <w:rtl w:val="0"/>
          </w:rPr>
          <w:t xml:space="preserve">https://www.nottedeiricercatori-society.eu/eventi/le-vie-della-bellezza-bologna-citta-universitaria-1</w:t>
        </w:r>
      </w:hyperlink>
      <w:r w:rsidDel="00000000" w:rsidR="00000000" w:rsidRPr="00000000">
        <w:rPr>
          <w:rtl w:val="0"/>
        </w:rPr>
      </w:r>
    </w:p>
    <w:p w:rsidR="00000000" w:rsidDel="00000000" w:rsidP="00000000" w:rsidRDefault="00000000" w:rsidRPr="00000000" w14:paraId="0000007C">
      <w:pPr>
        <w:spacing w:line="240" w:lineRule="auto"/>
        <w:jc w:val="both"/>
        <w:rPr>
          <w:rFonts w:ascii="Century Gothic" w:cs="Century Gothic" w:eastAsia="Century Gothic" w:hAnsi="Century Gothic"/>
        </w:rPr>
      </w:pPr>
      <w:hyperlink r:id="rId19">
        <w:r w:rsidDel="00000000" w:rsidR="00000000" w:rsidRPr="00000000">
          <w:rPr>
            <w:rFonts w:ascii="Century Gothic" w:cs="Century Gothic" w:eastAsia="Century Gothic" w:hAnsi="Century Gothic"/>
            <w:color w:val="1155cc"/>
            <w:u w:val="single"/>
            <w:rtl w:val="0"/>
          </w:rPr>
          <w:t xml:space="preserve">https://www.nottedeiricercatori-society.eu/eventi/le-vie-della-bellezza-bologna-citta-universitaria-2</w:t>
        </w:r>
      </w:hyperlink>
      <w:r w:rsidDel="00000000" w:rsidR="00000000" w:rsidRPr="00000000">
        <w:rPr>
          <w:rtl w:val="0"/>
        </w:rPr>
      </w:r>
    </w:p>
    <w:p w:rsidR="00000000" w:rsidDel="00000000" w:rsidP="00000000" w:rsidRDefault="00000000" w:rsidRPr="00000000" w14:paraId="0000007D">
      <w:pPr>
        <w:spacing w:line="240" w:lineRule="auto"/>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7E">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F">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23/09/2023 FIRENZE</w:t>
      </w:r>
    </w:p>
    <w:p w:rsidR="00000000" w:rsidDel="00000000" w:rsidP="00000000" w:rsidRDefault="00000000" w:rsidRPr="00000000" w14:paraId="00000080">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Lo Ximeniano e la sua storia.</w:t>
      </w:r>
    </w:p>
    <w:p w:rsidR="00000000" w:rsidDel="00000000" w:rsidP="00000000" w:rsidRDefault="00000000" w:rsidRPr="00000000" w14:paraId="00000081">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Visita guidata al museo dell’Osservatorio Ximeniano di Firenze.</w:t>
      </w:r>
    </w:p>
    <w:p w:rsidR="00000000" w:rsidDel="00000000" w:rsidP="00000000" w:rsidRDefault="00000000" w:rsidRPr="00000000" w14:paraId="00000082">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11.00, durata circa un’ora e mezza.</w:t>
      </w:r>
    </w:p>
    <w:p w:rsidR="00000000" w:rsidDel="00000000" w:rsidP="00000000" w:rsidRDefault="00000000" w:rsidRPr="00000000" w14:paraId="0000008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Osservatorio Ximeniano, via Borgo San Lorenzo, 26, Firenze</w:t>
      </w:r>
    </w:p>
    <w:p w:rsidR="00000000" w:rsidDel="00000000" w:rsidP="00000000" w:rsidRDefault="00000000" w:rsidRPr="00000000" w14:paraId="0000008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Gianfranco Vannucci (INGV) e Filippo Bernardini (INGV) in collaborazione con l’Università di Firenze e il Progetto BRIGHT-NIGHT - la Notte Europea delle Ricercatrici e dei Ricercatori in Toscana</w:t>
      </w:r>
    </w:p>
    <w:p w:rsidR="00000000" w:rsidDel="00000000" w:rsidP="00000000" w:rsidRDefault="00000000" w:rsidRPr="00000000" w14:paraId="00000085">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6">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L'Osservatorio Ximeniano, o semplicemente "lo Ximeniano”, si trova  a Firenze in un antico edificio in pieno centro storico, tra le Cappelle Medicee e la Cupola del Brunelleschi. Dalla sua fondazione nel 1756 ha operato nei settori dell'astronomia, meteorologia e sismologia, questi ultimi tuttora attivi. Conserva preziosi strumenti nel suo museo e una ricca biblioteca storico-scientifica, un affascinante percorso dove la storia della sismologia, della cartografia, dell'astronomia, della meteorologia e della radiotecnica si intrecciano alla storia della città di Firenze e della Toscana.</w:t>
      </w:r>
    </w:p>
    <w:p w:rsidR="00000000" w:rsidDel="00000000" w:rsidP="00000000" w:rsidRDefault="00000000" w:rsidRPr="00000000" w14:paraId="00000087">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8">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15 persone, forse due turni.</w:t>
      </w:r>
    </w:p>
    <w:p w:rsidR="00000000" w:rsidDel="00000000" w:rsidP="00000000" w:rsidRDefault="00000000" w:rsidRPr="00000000" w14:paraId="00000089">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16 settembre</w:t>
      </w:r>
    </w:p>
    <w:p w:rsidR="00000000" w:rsidDel="00000000" w:rsidP="00000000" w:rsidRDefault="00000000" w:rsidRPr="00000000" w14:paraId="0000008A">
      <w:pPr>
        <w:spacing w:line="240" w:lineRule="auto"/>
        <w:rPr>
          <w:rFonts w:ascii="Century Gothic" w:cs="Century Gothic" w:eastAsia="Century Gothic" w:hAnsi="Century Gothic"/>
        </w:rPr>
      </w:pPr>
      <w:hyperlink r:id="rId20">
        <w:r w:rsidDel="00000000" w:rsidR="00000000" w:rsidRPr="00000000">
          <w:rPr>
            <w:rFonts w:ascii="Century Gothic" w:cs="Century Gothic" w:eastAsia="Century Gothic" w:hAnsi="Century Gothic"/>
            <w:color w:val="1155cc"/>
            <w:u w:val="single"/>
            <w:rtl w:val="0"/>
          </w:rPr>
          <w:t xml:space="preserve">https://www.nottedeiricercatori-society.eu/eventi/lo-ximeniano-e-la-sua-storia-0</w:t>
        </w:r>
      </w:hyperlink>
      <w:r w:rsidDel="00000000" w:rsidR="00000000" w:rsidRPr="00000000">
        <w:rPr>
          <w:rtl w:val="0"/>
        </w:rPr>
      </w:r>
    </w:p>
    <w:p w:rsidR="00000000" w:rsidDel="00000000" w:rsidP="00000000" w:rsidRDefault="00000000" w:rsidRPr="00000000" w14:paraId="0000008B">
      <w:pPr>
        <w:spacing w:line="240" w:lineRule="auto"/>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8C">
      <w:pPr>
        <w:spacing w:line="240" w:lineRule="auto"/>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8D">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26/09/2023</w:t>
      </w:r>
    </w:p>
    <w:p w:rsidR="00000000" w:rsidDel="00000000" w:rsidP="00000000" w:rsidRDefault="00000000" w:rsidRPr="00000000" w14:paraId="0000008E">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Il clima che cambia: effetti degli eventi meteo estremi del maggio 2023 nel Parco Villa Ghigi</w:t>
      </w:r>
      <w:r w:rsidDel="00000000" w:rsidR="00000000" w:rsidRPr="00000000">
        <w:rPr>
          <w:rtl w:val="0"/>
        </w:rPr>
      </w:r>
    </w:p>
    <w:p w:rsidR="00000000" w:rsidDel="00000000" w:rsidP="00000000" w:rsidRDefault="00000000" w:rsidRPr="00000000" w14:paraId="0000008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17.00, durata circa due ore</w:t>
      </w:r>
    </w:p>
    <w:p w:rsidR="00000000" w:rsidDel="00000000" w:rsidP="00000000" w:rsidRDefault="00000000" w:rsidRPr="00000000" w14:paraId="00000090">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ingresso del parco di via San Mamolo (Giardino Norma Mascellani), Bologna, 15 minuti prima della partenza  </w:t>
        <w:tab/>
      </w:r>
    </w:p>
    <w:p w:rsidR="00000000" w:rsidDel="00000000" w:rsidP="00000000" w:rsidRDefault="00000000" w:rsidRPr="00000000" w14:paraId="0000009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Teresa Guerra, Ivan Bassetti (Fondazione Villa Ghigi); Paola De Nuntiis (CNR-ISAC)</w:t>
      </w:r>
    </w:p>
    <w:p w:rsidR="00000000" w:rsidDel="00000000" w:rsidP="00000000" w:rsidRDefault="00000000" w:rsidRPr="00000000" w14:paraId="00000092">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9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Gli eventi meteorologici succedutisi nel maggio 2023, che hanno interessato gran parte del territorio della regione Emilia-Romagna, in particolare le aree centro orientali, hanno prodotto ripercussioni anche all’interno del Parco Villa Ghigi. L’eccezionalità dell’evento è stata registrata anche dalla stazione pluviometrica presente nel parco e ha determinato problemi di dissesti idrogeologico, di regimazione delle acque superficiali e di percorribilità della rete viaria interna ai quali si è iniziato a porre rimedio nelle settimane successive.</w:t>
      </w:r>
    </w:p>
    <w:p w:rsidR="00000000" w:rsidDel="00000000" w:rsidP="00000000" w:rsidRDefault="00000000" w:rsidRPr="00000000" w14:paraId="00000094">
      <w:pPr>
        <w:spacing w:after="240" w:before="24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La passeggiata è un’occasione per presentare i dati raccolti nella stazione meteo e vedere insieme le situazioni critiche e presentare l’articolato programma di interventi di ripristino, il tutto all’interno della sempre piacevole cornice autunnale dell’area verde.</w:t>
      </w:r>
    </w:p>
    <w:p w:rsidR="00000000" w:rsidDel="00000000" w:rsidP="00000000" w:rsidRDefault="00000000" w:rsidRPr="00000000" w14:paraId="00000095">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30 pers.</w:t>
      </w:r>
    </w:p>
    <w:p w:rsidR="00000000" w:rsidDel="00000000" w:rsidP="00000000" w:rsidRDefault="00000000" w:rsidRPr="00000000" w14:paraId="00000096">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Prenotazione obbligatoria via e-mail a partire dal 19 settembre a </w:t>
      </w:r>
      <w:hyperlink r:id="rId21">
        <w:r w:rsidDel="00000000" w:rsidR="00000000" w:rsidRPr="00000000">
          <w:rPr>
            <w:rFonts w:ascii="Century Gothic" w:cs="Century Gothic" w:eastAsia="Century Gothic" w:hAnsi="Century Gothic"/>
            <w:color w:val="1155cc"/>
            <w:u w:val="single"/>
            <w:rtl w:val="0"/>
          </w:rPr>
          <w:t xml:space="preserve">info@fondazionevillaghigi.it</w:t>
        </w:r>
      </w:hyperlink>
      <w:r w:rsidDel="00000000" w:rsidR="00000000" w:rsidRPr="00000000">
        <w:rPr>
          <w:rtl w:val="0"/>
        </w:rPr>
      </w:r>
    </w:p>
    <w:p w:rsidR="00000000" w:rsidDel="00000000" w:rsidP="00000000" w:rsidRDefault="00000000" w:rsidRPr="00000000" w14:paraId="00000097">
      <w:pPr>
        <w:spacing w:line="240" w:lineRule="auto"/>
        <w:rPr>
          <w:rFonts w:ascii="Century Gothic" w:cs="Century Gothic" w:eastAsia="Century Gothic" w:hAnsi="Century Gothic"/>
        </w:rPr>
      </w:pPr>
      <w:hyperlink r:id="rId22">
        <w:r w:rsidDel="00000000" w:rsidR="00000000" w:rsidRPr="00000000">
          <w:rPr>
            <w:rFonts w:ascii="Century Gothic" w:cs="Century Gothic" w:eastAsia="Century Gothic" w:hAnsi="Century Gothic"/>
            <w:color w:val="1155cc"/>
            <w:u w:val="single"/>
            <w:rtl w:val="0"/>
          </w:rPr>
          <w:t xml:space="preserve">https://www.nottedeiricercatori-society.eu/eventi/il-clima-che-cambia</w:t>
        </w:r>
      </w:hyperlink>
      <w:r w:rsidDel="00000000" w:rsidR="00000000" w:rsidRPr="00000000">
        <w:rPr>
          <w:rtl w:val="0"/>
        </w:rPr>
      </w:r>
    </w:p>
    <w:p w:rsidR="00000000" w:rsidDel="00000000" w:rsidP="00000000" w:rsidRDefault="00000000" w:rsidRPr="00000000" w14:paraId="00000098">
      <w:pPr>
        <w:spacing w:line="240" w:lineRule="auto"/>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99">
      <w:pPr>
        <w:spacing w:line="240" w:lineRule="auto"/>
        <w:rPr>
          <w:rFonts w:ascii="Century Gothic" w:cs="Century Gothic" w:eastAsia="Century Gothic" w:hAnsi="Century Gothic"/>
          <w:color w:val="ff0000"/>
        </w:rPr>
      </w:pPr>
      <w:r w:rsidDel="00000000" w:rsidR="00000000" w:rsidRPr="00000000">
        <w:rPr>
          <w:rtl w:val="0"/>
        </w:rPr>
      </w:r>
    </w:p>
    <w:p w:rsidR="00000000" w:rsidDel="00000000" w:rsidP="00000000" w:rsidRDefault="00000000" w:rsidRPr="00000000" w14:paraId="0000009A">
      <w:pPr>
        <w:spacing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28/09/2023</w:t>
      </w:r>
    </w:p>
    <w:p w:rsidR="00000000" w:rsidDel="00000000" w:rsidP="00000000" w:rsidRDefault="00000000" w:rsidRPr="00000000" w14:paraId="0000009B">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Augusto Righi e “l’intuizione dell’esperimento”.</w:t>
      </w:r>
    </w:p>
    <w:p w:rsidR="00000000" w:rsidDel="00000000" w:rsidP="00000000" w:rsidRDefault="00000000" w:rsidRPr="00000000" w14:paraId="0000009C">
      <w:pPr>
        <w:spacing w:line="240" w:lineRule="auto"/>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Visita guidata alla mostra dedicata allo scienziato: fisico, senatore e divulgatore.</w:t>
      </w:r>
    </w:p>
    <w:p w:rsidR="00000000" w:rsidDel="00000000" w:rsidP="00000000" w:rsidRDefault="00000000" w:rsidRPr="00000000" w14:paraId="0000009D">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Ore 17.00,  durata circa 1h</w:t>
      </w:r>
    </w:p>
    <w:p w:rsidR="00000000" w:rsidDel="00000000" w:rsidP="00000000" w:rsidRDefault="00000000" w:rsidRPr="00000000" w14:paraId="0000009E">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Ritrovo: Via Irnerio 46, Bologna, 15 minuti prima della partenza  </w:t>
        <w:tab/>
      </w:r>
    </w:p>
    <w:p w:rsidR="00000000" w:rsidDel="00000000" w:rsidP="00000000" w:rsidRDefault="00000000" w:rsidRPr="00000000" w14:paraId="0000009F">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cura di: Eugenio Bertozzi (Università di Bologna)   </w:t>
        <w:tab/>
      </w:r>
    </w:p>
    <w:p w:rsidR="00000000" w:rsidDel="00000000" w:rsidP="00000000" w:rsidRDefault="00000000" w:rsidRPr="00000000" w14:paraId="000000A0">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1">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Visita guidata alla mostra dedicata ad Augusto Righi, fondatore del Dipartimento di Fisica e Astronomia nel 1907. Seguendo Righi nelle sue attività di fisico e senatore si ripercorrono tappe importanti nella storia della scienza e della società quali la nascita della telegrafia senza filo, i primi esperimenti di posta aerea e le interessanti teorie sulla “realtà ultima delle cose” agli inizi del Novecento.</w:t>
      </w:r>
    </w:p>
    <w:p w:rsidR="00000000" w:rsidDel="00000000" w:rsidP="00000000" w:rsidRDefault="00000000" w:rsidRPr="00000000" w14:paraId="000000A2">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3">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Max 20 persone per turno</w:t>
      </w:r>
    </w:p>
    <w:p w:rsidR="00000000" w:rsidDel="00000000" w:rsidP="00000000" w:rsidRDefault="00000000" w:rsidRPr="00000000" w14:paraId="000000A4">
      <w:pPr>
        <w:spacing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Apertura iscrizioni 21 settembre</w:t>
      </w:r>
    </w:p>
    <w:p w:rsidR="00000000" w:rsidDel="00000000" w:rsidP="00000000" w:rsidRDefault="00000000" w:rsidRPr="00000000" w14:paraId="000000A5">
      <w:pPr>
        <w:spacing w:line="240" w:lineRule="auto"/>
        <w:rPr>
          <w:rFonts w:ascii="Century Gothic" w:cs="Century Gothic" w:eastAsia="Century Gothic" w:hAnsi="Century Gothic"/>
        </w:rPr>
      </w:pPr>
      <w:hyperlink r:id="rId23">
        <w:r w:rsidDel="00000000" w:rsidR="00000000" w:rsidRPr="00000000">
          <w:rPr>
            <w:rFonts w:ascii="Century Gothic" w:cs="Century Gothic" w:eastAsia="Century Gothic" w:hAnsi="Century Gothic"/>
            <w:color w:val="1155cc"/>
            <w:u w:val="single"/>
            <w:rtl w:val="0"/>
          </w:rPr>
          <w:t xml:space="preserve">https://www.nottedeiricercatori-society.eu/eventi/clone-augusto-righi-e-lintuizione-dell-esperimento-2023</w:t>
        </w:r>
      </w:hyperlink>
      <w:r w:rsidDel="00000000" w:rsidR="00000000" w:rsidRPr="00000000">
        <w:rPr>
          <w:rtl w:val="0"/>
        </w:rPr>
      </w:r>
    </w:p>
    <w:p w:rsidR="00000000" w:rsidDel="00000000" w:rsidP="00000000" w:rsidRDefault="00000000" w:rsidRPr="00000000" w14:paraId="000000A6">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7">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8">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9">
      <w:pPr>
        <w:widowControl w:val="0"/>
        <w:rPr>
          <w:rFonts w:ascii="Century Gothic" w:cs="Century Gothic" w:eastAsia="Century Gothic" w:hAnsi="Century Gothic"/>
          <w:color w:val="7f7f7f"/>
        </w:rPr>
      </w:pPr>
      <w:r w:rsidDel="00000000" w:rsidR="00000000" w:rsidRPr="00000000">
        <w:rPr>
          <w:rFonts w:ascii="Century Gothic" w:cs="Century Gothic" w:eastAsia="Century Gothic" w:hAnsi="Century Gothic"/>
          <w:color w:val="7f7f7f"/>
          <w:rtl w:val="0"/>
        </w:rPr>
        <w:t xml:space="preserve">Informazioni per la stampa:</w:t>
      </w:r>
    </w:p>
    <w:p w:rsidR="00000000" w:rsidDel="00000000" w:rsidP="00000000" w:rsidRDefault="00000000" w:rsidRPr="00000000" w14:paraId="000000AA">
      <w:pPr>
        <w:widowControl w:val="0"/>
        <w:rPr>
          <w:rFonts w:ascii="Century Gothic" w:cs="Century Gothic" w:eastAsia="Century Gothic" w:hAnsi="Century Gothic"/>
          <w:b w:val="1"/>
          <w:color w:val="7f7f7f"/>
        </w:rPr>
      </w:pPr>
      <w:r w:rsidDel="00000000" w:rsidR="00000000" w:rsidRPr="00000000">
        <w:rPr>
          <w:rFonts w:ascii="Century Gothic" w:cs="Century Gothic" w:eastAsia="Century Gothic" w:hAnsi="Century Gothic"/>
          <w:b w:val="1"/>
          <w:color w:val="7f7f7f"/>
          <w:rtl w:val="0"/>
        </w:rPr>
        <w:t xml:space="preserve">ComunicaMente</w:t>
      </w:r>
    </w:p>
    <w:p w:rsidR="00000000" w:rsidDel="00000000" w:rsidP="00000000" w:rsidRDefault="00000000" w:rsidRPr="00000000" w14:paraId="000000AB">
      <w:pPr>
        <w:widowControl w:val="0"/>
        <w:rPr>
          <w:rFonts w:ascii="Century Gothic" w:cs="Century Gothic" w:eastAsia="Century Gothic" w:hAnsi="Century Gothic"/>
          <w:color w:val="7f7f7f"/>
        </w:rPr>
      </w:pPr>
      <w:hyperlink r:id="rId24">
        <w:r w:rsidDel="00000000" w:rsidR="00000000" w:rsidRPr="00000000">
          <w:rPr>
            <w:rFonts w:ascii="Century Gothic" w:cs="Century Gothic" w:eastAsia="Century Gothic" w:hAnsi="Century Gothic"/>
            <w:color w:val="7f7f7f"/>
            <w:u w:val="single"/>
            <w:rtl w:val="0"/>
          </w:rPr>
          <w:t xml:space="preserve">stampa@comunicamente.it</w:t>
        </w:r>
      </w:hyperlink>
      <w:r w:rsidDel="00000000" w:rsidR="00000000" w:rsidRPr="00000000">
        <w:rPr>
          <w:rtl w:val="0"/>
        </w:rPr>
      </w:r>
    </w:p>
    <w:p w:rsidR="00000000" w:rsidDel="00000000" w:rsidP="00000000" w:rsidRDefault="00000000" w:rsidRPr="00000000" w14:paraId="000000AC">
      <w:pPr>
        <w:widowControl w:val="0"/>
        <w:rPr>
          <w:rFonts w:ascii="Century Gothic" w:cs="Century Gothic" w:eastAsia="Century Gothic" w:hAnsi="Century Gothic"/>
          <w:color w:val="7f7f7f"/>
        </w:rPr>
      </w:pPr>
      <w:r w:rsidDel="00000000" w:rsidR="00000000" w:rsidRPr="00000000">
        <w:rPr>
          <w:rFonts w:ascii="Century Gothic" w:cs="Century Gothic" w:eastAsia="Century Gothic" w:hAnsi="Century Gothic"/>
          <w:color w:val="7f7f7f"/>
          <w:rtl w:val="0"/>
        </w:rPr>
        <w:t xml:space="preserve">Chiara Pilati 335.8048155</w:t>
      </w:r>
    </w:p>
    <w:p w:rsidR="00000000" w:rsidDel="00000000" w:rsidP="00000000" w:rsidRDefault="00000000" w:rsidRPr="00000000" w14:paraId="000000AD">
      <w:pPr>
        <w:spacing w:line="240" w:lineRule="auto"/>
        <w:rPr>
          <w:rFonts w:ascii="Century Gothic" w:cs="Century Gothic" w:eastAsia="Century Gothic" w:hAnsi="Century Gothic"/>
        </w:rPr>
      </w:pPr>
      <w:r w:rsidDel="00000000" w:rsidR="00000000" w:rsidRPr="00000000">
        <w:rPr>
          <w:rtl w:val="0"/>
        </w:rPr>
      </w:r>
    </w:p>
    <w:sectPr>
      <w:footerReference r:id="rId25" w:type="default"/>
      <w:pgSz w:h="16834" w:w="11909" w:orient="portrait"/>
      <w:pgMar w:bottom="1440" w:top="1440" w:left="1134" w:right="12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-105083</wp:posOffset>
          </wp:positionH>
          <wp:positionV relativeFrom="paragraph">
            <wp:posOffset>0</wp:posOffset>
          </wp:positionV>
          <wp:extent cx="6248400" cy="461589"/>
          <wp:effectExtent b="0" l="0" r="0" t="0"/>
          <wp:wrapNone/>
          <wp:docPr id="104419097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48400" cy="461589"/>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320"/>
    </w:pPr>
    <w:rPr>
      <w:color w:val="666666"/>
      <w:sz w:val="30"/>
      <w:szCs w:val="30"/>
    </w:rPr>
  </w:style>
  <w:style w:type="character" w:styleId="Collegamentoipertestuale">
    <w:name w:val="Hyperlink"/>
    <w:basedOn w:val="Carpredefinitoparagrafo"/>
    <w:uiPriority w:val="99"/>
    <w:unhideWhenUsed w:val="1"/>
    <w:rsid w:val="005F2A7C"/>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ottedeiricercatori-society.eu/eventi/lo-ximeniano-e-la-sua-storia-0" TargetMode="External"/><Relationship Id="rId22" Type="http://schemas.openxmlformats.org/officeDocument/2006/relationships/hyperlink" Target="https://www.nottedeiricercatori-society.eu/eventi/il-clima-che-cambia" TargetMode="External"/><Relationship Id="rId21" Type="http://schemas.openxmlformats.org/officeDocument/2006/relationships/hyperlink" Target="mailto:info@fondazionevillaghigi.it" TargetMode="External"/><Relationship Id="rId24" Type="http://schemas.openxmlformats.org/officeDocument/2006/relationships/hyperlink" Target="mailto:stampa@comunicamente.it" TargetMode="External"/><Relationship Id="rId23" Type="http://schemas.openxmlformats.org/officeDocument/2006/relationships/hyperlink" Target="https://www.nottedeiricercatori-society.eu/eventi/clone-augusto-righi-e-lintuizione-dell-esperimento-20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bit.ly/PrenotaEventiParchiEC"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nottedeiricercatori-society.eu/eventi?format=61&amp;field_tipo=1" TargetMode="External"/><Relationship Id="rId11" Type="http://schemas.openxmlformats.org/officeDocument/2006/relationships/hyperlink" Target="https://www.nottedeiricercatori-society.eu/eventi/la-certosa-di-bologna-il-cimitero-monumentale" TargetMode="External"/><Relationship Id="rId10" Type="http://schemas.openxmlformats.org/officeDocument/2006/relationships/hyperlink" Target="https://www.nottedeiricercatori-society.eu/eventi/sentiero-dellatmosfera-0" TargetMode="External"/><Relationship Id="rId13" Type="http://schemas.openxmlformats.org/officeDocument/2006/relationships/hyperlink" Target="https://www.nottedeiricercatori-society.eu/eventi/cicatrici-di-terremoti-del-passato-nel-volto-della-citta-contemporanea" TargetMode="External"/><Relationship Id="rId12" Type="http://schemas.openxmlformats.org/officeDocument/2006/relationships/hyperlink" Target="https://www.nottedeiricercatori-society.eu/eventi/il-rifugio-antiaereo-di-villa-revedin-2023" TargetMode="External"/><Relationship Id="rId15" Type="http://schemas.openxmlformats.org/officeDocument/2006/relationships/hyperlink" Target="https://www.nottedeiricercatori-society.eu/eventi/portici-da-record-2023" TargetMode="External"/><Relationship Id="rId14" Type="http://schemas.openxmlformats.org/officeDocument/2006/relationships/hyperlink" Target="https://www.cineca.it/tour-portici" TargetMode="External"/><Relationship Id="rId17" Type="http://schemas.openxmlformats.org/officeDocument/2006/relationships/hyperlink" Target="https://www.nottedeiricercatori-society.eu/eventi/la-piantiamo-criteri-di-scelta-delle-piante-larredo-urbano" TargetMode="External"/><Relationship Id="rId16" Type="http://schemas.openxmlformats.org/officeDocument/2006/relationships/hyperlink" Target="https://www.nottedeiricercatori-society.eu/eventi/bologna-al-tempo-del-terremoto-0" TargetMode="External"/><Relationship Id="rId19" Type="http://schemas.openxmlformats.org/officeDocument/2006/relationships/hyperlink" Target="https://www.nottedeiricercatori-society.eu/eventi/le-vie-della-bellezza-bologna-citta-universitaria-2" TargetMode="External"/><Relationship Id="rId18" Type="http://schemas.openxmlformats.org/officeDocument/2006/relationships/hyperlink" Target="https://www.nottedeiricercatori-society.eu/eventi/le-vie-della-bellezza-bologna-citta-universitaria-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MPIADDfL+Uko5k73jANDwIp+Aw==">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2023-07-20T13:07:00Z</dcterms:created>
  <dc:creator>chiara pilati</dc:creator>
</cp:coreProperties>
</file>